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99301C" w:rsidTr="001F19C1">
        <w:tc>
          <w:tcPr>
            <w:tcW w:w="9853" w:type="dxa"/>
            <w:shd w:val="clear" w:color="auto" w:fill="auto"/>
          </w:tcPr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99301C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99301C" w:rsidRDefault="00727852" w:rsidP="001F19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9301C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99301C" w:rsidRDefault="00F63910" w:rsidP="00727852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="008909CB">
        <w:rPr>
          <w:bCs/>
          <w:color w:val="000000"/>
          <w:szCs w:val="28"/>
        </w:rPr>
        <w:t>3</w:t>
      </w:r>
      <w:r w:rsidR="00727852" w:rsidRPr="0099301C">
        <w:rPr>
          <w:bCs/>
          <w:color w:val="000000"/>
          <w:szCs w:val="28"/>
        </w:rPr>
        <w:t xml:space="preserve"> </w:t>
      </w:r>
      <w:r w:rsidR="008909CB">
        <w:rPr>
          <w:bCs/>
          <w:color w:val="000000"/>
          <w:szCs w:val="28"/>
        </w:rPr>
        <w:t>июня</w:t>
      </w:r>
      <w:r w:rsidR="00727852" w:rsidRPr="0099301C">
        <w:rPr>
          <w:bCs/>
          <w:color w:val="000000"/>
          <w:szCs w:val="28"/>
        </w:rPr>
        <w:t xml:space="preserve"> 20</w:t>
      </w:r>
      <w:r w:rsidR="0038787B" w:rsidRPr="0099301C">
        <w:rPr>
          <w:bCs/>
          <w:color w:val="000000"/>
          <w:szCs w:val="28"/>
        </w:rPr>
        <w:t>2</w:t>
      </w:r>
      <w:r w:rsidR="00D163D5">
        <w:rPr>
          <w:bCs/>
          <w:color w:val="000000"/>
          <w:szCs w:val="28"/>
        </w:rPr>
        <w:t>2</w:t>
      </w:r>
      <w:r w:rsidR="00727852" w:rsidRPr="0099301C">
        <w:rPr>
          <w:bCs/>
          <w:color w:val="000000"/>
          <w:szCs w:val="28"/>
        </w:rPr>
        <w:t xml:space="preserve"> года</w:t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</w:r>
      <w:r w:rsidR="00727852" w:rsidRPr="0099301C">
        <w:rPr>
          <w:bCs/>
          <w:color w:val="000000"/>
          <w:szCs w:val="28"/>
        </w:rPr>
        <w:tab/>
        <w:t xml:space="preserve">        </w:t>
      </w:r>
      <w:r w:rsidR="00F057FD" w:rsidRPr="0099301C">
        <w:rPr>
          <w:bCs/>
          <w:color w:val="000000"/>
          <w:szCs w:val="28"/>
        </w:rPr>
        <w:t xml:space="preserve">           </w:t>
      </w:r>
      <w:r w:rsidR="00727852" w:rsidRPr="0099301C">
        <w:rPr>
          <w:bCs/>
          <w:color w:val="000000"/>
          <w:szCs w:val="28"/>
        </w:rPr>
        <w:t xml:space="preserve">№ </w:t>
      </w:r>
      <w:r w:rsidR="00D163D5">
        <w:rPr>
          <w:bCs/>
          <w:color w:val="000000"/>
          <w:szCs w:val="28"/>
        </w:rPr>
        <w:t>2</w:t>
      </w:r>
    </w:p>
    <w:p w:rsidR="00DA1A6D" w:rsidRPr="0099301C" w:rsidRDefault="00DA1A6D" w:rsidP="00DA1A6D">
      <w:pPr>
        <w:shd w:val="clear" w:color="auto" w:fill="FFFFFF"/>
        <w:spacing w:line="360" w:lineRule="auto"/>
        <w:jc w:val="center"/>
        <w:rPr>
          <w:color w:val="000000"/>
          <w:szCs w:val="28"/>
        </w:rPr>
      </w:pPr>
    </w:p>
    <w:p w:rsidR="00EC1B19" w:rsidRPr="0099301C" w:rsidRDefault="00EC1B19" w:rsidP="00DA1A6D">
      <w:pPr>
        <w:shd w:val="clear" w:color="auto" w:fill="FFFFFF"/>
        <w:jc w:val="center"/>
        <w:rPr>
          <w:color w:val="000000"/>
          <w:szCs w:val="28"/>
        </w:rPr>
      </w:pPr>
      <w:r w:rsidRPr="0099301C">
        <w:rPr>
          <w:color w:val="000000"/>
          <w:szCs w:val="28"/>
        </w:rPr>
        <w:t>П</w:t>
      </w:r>
      <w:r w:rsidR="00946936" w:rsidRPr="0099301C">
        <w:rPr>
          <w:color w:val="000000"/>
          <w:szCs w:val="28"/>
        </w:rPr>
        <w:t>РЕДСЕДАТЕЛЬСТВОВАЛ</w:t>
      </w:r>
    </w:p>
    <w:p w:rsidR="00677F8B" w:rsidRPr="0099301C" w:rsidRDefault="00677F8B" w:rsidP="00DA1A6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Председател</w:t>
      </w:r>
      <w:r w:rsidR="00235AF5" w:rsidRPr="0099301C">
        <w:rPr>
          <w:rFonts w:ascii="Times New Roman" w:hAnsi="Times New Roman" w:cs="Times New Roman"/>
          <w:sz w:val="28"/>
          <w:szCs w:val="28"/>
        </w:rPr>
        <w:t>ь</w:t>
      </w:r>
      <w:r w:rsidRPr="0099301C">
        <w:rPr>
          <w:rFonts w:ascii="Times New Roman" w:hAnsi="Times New Roman" w:cs="Times New Roman"/>
          <w:sz w:val="28"/>
          <w:szCs w:val="28"/>
        </w:rPr>
        <w:t xml:space="preserve"> Правительства Кировской области </w:t>
      </w:r>
    </w:p>
    <w:p w:rsidR="00677F8B" w:rsidRPr="0099301C" w:rsidRDefault="00EE1910" w:rsidP="00DA1A6D">
      <w:pPr>
        <w:pStyle w:val="ConsPlusNonformat"/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301C">
        <w:rPr>
          <w:rFonts w:ascii="Times New Roman" w:hAnsi="Times New Roman" w:cs="Times New Roman"/>
          <w:sz w:val="28"/>
          <w:szCs w:val="28"/>
        </w:rPr>
        <w:t>А</w:t>
      </w:r>
      <w:r w:rsidR="00677F8B" w:rsidRPr="0099301C">
        <w:rPr>
          <w:rFonts w:ascii="Times New Roman" w:hAnsi="Times New Roman" w:cs="Times New Roman"/>
          <w:sz w:val="28"/>
          <w:szCs w:val="28"/>
        </w:rPr>
        <w:t>.</w:t>
      </w:r>
      <w:r w:rsidRPr="0099301C">
        <w:rPr>
          <w:rFonts w:ascii="Times New Roman" w:hAnsi="Times New Roman" w:cs="Times New Roman"/>
          <w:sz w:val="28"/>
          <w:szCs w:val="28"/>
        </w:rPr>
        <w:t>А</w:t>
      </w:r>
      <w:r w:rsidR="00677F8B" w:rsidRPr="0099301C">
        <w:rPr>
          <w:rFonts w:ascii="Times New Roman" w:hAnsi="Times New Roman" w:cs="Times New Roman"/>
          <w:sz w:val="28"/>
          <w:szCs w:val="28"/>
        </w:rPr>
        <w:t xml:space="preserve">. </w:t>
      </w:r>
      <w:r w:rsidRPr="0099301C">
        <w:rPr>
          <w:rFonts w:ascii="Times New Roman" w:hAnsi="Times New Roman" w:cs="Times New Roman"/>
          <w:sz w:val="28"/>
          <w:szCs w:val="28"/>
        </w:rPr>
        <w:t>Чурин</w:t>
      </w:r>
    </w:p>
    <w:p w:rsidR="00B10312" w:rsidRPr="0099301C" w:rsidRDefault="00D75C3C" w:rsidP="00B96F7B">
      <w:pPr>
        <w:shd w:val="clear" w:color="auto" w:fill="FFFFFF"/>
        <w:spacing w:before="360" w:after="120" w:line="360" w:lineRule="auto"/>
        <w:rPr>
          <w:color w:val="000000"/>
          <w:szCs w:val="28"/>
          <w:u w:val="single"/>
        </w:rPr>
      </w:pPr>
      <w:r w:rsidRPr="0099301C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552"/>
      </w:tblGrid>
      <w:tr w:rsidR="009242E6" w:rsidRPr="0099301C" w:rsidTr="00EB7790">
        <w:tc>
          <w:tcPr>
            <w:tcW w:w="7338" w:type="dxa"/>
          </w:tcPr>
          <w:p w:rsidR="009242E6" w:rsidRPr="009242E6" w:rsidRDefault="009242E6" w:rsidP="00944AC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242E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Гострудинспекции – </w:t>
            </w:r>
            <w:r w:rsidRPr="009242E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главный государственный инспектор труда </w:t>
            </w:r>
            <w:r w:rsidRPr="009242E6">
              <w:rPr>
                <w:rFonts w:ascii="Times New Roman" w:hAnsi="Times New Roman" w:cs="Times New Roman"/>
                <w:sz w:val="28"/>
                <w:szCs w:val="28"/>
              </w:rPr>
              <w:br/>
              <w:t>в Кировской области</w:t>
            </w:r>
          </w:p>
        </w:tc>
        <w:tc>
          <w:tcPr>
            <w:tcW w:w="283" w:type="dxa"/>
          </w:tcPr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Default="009242E6" w:rsidP="009242E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9242E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Бердинских</w:t>
            </w:r>
            <w:proofErr w:type="spellEnd"/>
          </w:p>
        </w:tc>
      </w:tr>
      <w:tr w:rsidR="009242E6" w:rsidRPr="0099301C" w:rsidTr="00EB7790">
        <w:trPr>
          <w:trHeight w:val="911"/>
        </w:trPr>
        <w:tc>
          <w:tcPr>
            <w:tcW w:w="7338" w:type="dxa"/>
          </w:tcPr>
          <w:p w:rsidR="009242E6" w:rsidRPr="00F63910" w:rsidRDefault="009242E6" w:rsidP="00351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ГИБДД УМВД России 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br/>
              <w:t>по Кировской области</w:t>
            </w:r>
          </w:p>
        </w:tc>
        <w:tc>
          <w:tcPr>
            <w:tcW w:w="283" w:type="dxa"/>
          </w:tcPr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А.Н. Власов</w:t>
            </w:r>
          </w:p>
        </w:tc>
      </w:tr>
      <w:tr w:rsidR="009242E6" w:rsidRPr="0099301C" w:rsidTr="00EB7790">
        <w:trPr>
          <w:trHeight w:val="1109"/>
        </w:trPr>
        <w:tc>
          <w:tcPr>
            <w:tcW w:w="7338" w:type="dxa"/>
          </w:tcPr>
          <w:p w:rsidR="009242E6" w:rsidRPr="009242E6" w:rsidRDefault="009242E6" w:rsidP="00351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42E6">
              <w:rPr>
                <w:rFonts w:ascii="Times New Roman" w:hAnsi="Times New Roman" w:cs="Times New Roman"/>
                <w:bCs/>
                <w:sz w:val="28"/>
                <w:szCs w:val="28"/>
              </w:rPr>
              <w:t>и.о</w:t>
            </w:r>
            <w:proofErr w:type="spellEnd"/>
            <w:r w:rsidRPr="009242E6">
              <w:rPr>
                <w:rFonts w:ascii="Times New Roman" w:hAnsi="Times New Roman" w:cs="Times New Roman"/>
                <w:bCs/>
                <w:sz w:val="28"/>
                <w:szCs w:val="28"/>
              </w:rPr>
              <w:t>. заместителя начальника Горьковской дирекции инфраструктуры – начальника Кировского отдела инфраструктуры</w:t>
            </w:r>
          </w:p>
        </w:tc>
        <w:tc>
          <w:tcPr>
            <w:tcW w:w="283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351A08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Кононов</w:t>
            </w:r>
          </w:p>
        </w:tc>
      </w:tr>
      <w:tr w:rsidR="006444A2" w:rsidRPr="0099301C" w:rsidTr="00EB7790">
        <w:trPr>
          <w:trHeight w:val="572"/>
        </w:trPr>
        <w:tc>
          <w:tcPr>
            <w:tcW w:w="7338" w:type="dxa"/>
          </w:tcPr>
          <w:p w:rsidR="006444A2" w:rsidRPr="0099301C" w:rsidRDefault="006444A2" w:rsidP="006444A2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283" w:type="dxa"/>
          </w:tcPr>
          <w:p w:rsidR="006444A2" w:rsidRPr="0099301C" w:rsidRDefault="006444A2" w:rsidP="00711B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444A2" w:rsidRPr="0099301C" w:rsidRDefault="006444A2" w:rsidP="00711B23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Ю.Н.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Логинов</w:t>
            </w:r>
          </w:p>
        </w:tc>
      </w:tr>
      <w:tr w:rsidR="008256BD" w:rsidRPr="0099301C" w:rsidTr="00EB7790">
        <w:trPr>
          <w:trHeight w:val="1579"/>
        </w:trPr>
        <w:tc>
          <w:tcPr>
            <w:tcW w:w="7338" w:type="dxa"/>
          </w:tcPr>
          <w:p w:rsidR="008256BD" w:rsidRPr="008256BD" w:rsidRDefault="008256BD" w:rsidP="00351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56BD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государственного контроля и надзора за безопасностью движения Приволжского управления государственного железнодорожного надзора</w:t>
            </w:r>
          </w:p>
        </w:tc>
        <w:tc>
          <w:tcPr>
            <w:tcW w:w="283" w:type="dxa"/>
          </w:tcPr>
          <w:p w:rsidR="008256BD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99301C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8256BD" w:rsidRPr="0099301C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99301C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6BD" w:rsidRPr="0099301C" w:rsidRDefault="008256BD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Макарова</w:t>
            </w:r>
          </w:p>
        </w:tc>
      </w:tr>
      <w:tr w:rsidR="00DE16EA" w:rsidRPr="0099301C" w:rsidTr="00EB7790">
        <w:trPr>
          <w:trHeight w:val="1511"/>
        </w:trPr>
        <w:tc>
          <w:tcPr>
            <w:tcW w:w="7338" w:type="dxa"/>
          </w:tcPr>
          <w:p w:rsidR="00DE16EA" w:rsidRPr="00DE16EA" w:rsidRDefault="00DE16EA" w:rsidP="00351A08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E16E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ООСПСП</w:t>
            </w:r>
            <w:r w:rsidRPr="00DE1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16EA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организации пожаротушения и проведения </w:t>
            </w:r>
            <w:r w:rsidRPr="00DE16EA">
              <w:rPr>
                <w:rFonts w:ascii="Times New Roman" w:hAnsi="Times New Roman" w:cs="Times New Roman"/>
                <w:sz w:val="28"/>
                <w:szCs w:val="28"/>
              </w:rPr>
              <w:br/>
              <w:t>аварийно-спасательных работ Главного управления МЧС России по Кировской области</w:t>
            </w:r>
          </w:p>
        </w:tc>
        <w:tc>
          <w:tcPr>
            <w:tcW w:w="283" w:type="dxa"/>
          </w:tcPr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Pr="0099301C" w:rsidRDefault="00DE16EA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Огнев</w:t>
            </w:r>
          </w:p>
        </w:tc>
      </w:tr>
      <w:tr w:rsidR="009242E6" w:rsidRPr="0099301C" w:rsidTr="00EB7790">
        <w:trPr>
          <w:trHeight w:val="836"/>
        </w:trPr>
        <w:tc>
          <w:tcPr>
            <w:tcW w:w="7338" w:type="dxa"/>
          </w:tcPr>
          <w:p w:rsidR="009242E6" w:rsidRPr="00846E71" w:rsidRDefault="00846E71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E71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846E71">
              <w:rPr>
                <w:rFonts w:ascii="Times New Roman" w:hAnsi="Times New Roman" w:cs="Times New Roman"/>
                <w:sz w:val="28"/>
                <w:szCs w:val="28"/>
              </w:rPr>
              <w:t>. заместителя главы администрации муниципального образования "Город Киров"</w:t>
            </w:r>
          </w:p>
        </w:tc>
        <w:tc>
          <w:tcPr>
            <w:tcW w:w="283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846E7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46E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46E71">
              <w:rPr>
                <w:rFonts w:ascii="Times New Roman" w:hAnsi="Times New Roman" w:cs="Times New Roman"/>
                <w:sz w:val="28"/>
                <w:szCs w:val="28"/>
              </w:rPr>
              <w:t>Печенкин</w:t>
            </w:r>
          </w:p>
        </w:tc>
      </w:tr>
      <w:tr w:rsidR="009242E6" w:rsidRPr="0099301C" w:rsidTr="00EB7790">
        <w:trPr>
          <w:trHeight w:val="1187"/>
        </w:trPr>
        <w:tc>
          <w:tcPr>
            <w:tcW w:w="7338" w:type="dxa"/>
          </w:tcPr>
          <w:p w:rsidR="009242E6" w:rsidRPr="00BB013F" w:rsidRDefault="00BB013F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13F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BB013F">
              <w:rPr>
                <w:rFonts w:ascii="Times New Roman" w:hAnsi="Times New Roman" w:cs="Times New Roman"/>
                <w:sz w:val="28"/>
                <w:szCs w:val="28"/>
              </w:rPr>
              <w:t>. начальника государственной инспекции по надзору за техническим состоянием самоходных машин и других видов техники Кировской области</w:t>
            </w:r>
          </w:p>
        </w:tc>
        <w:tc>
          <w:tcPr>
            <w:tcW w:w="283" w:type="dxa"/>
          </w:tcPr>
          <w:p w:rsidR="009242E6" w:rsidRPr="0099301C" w:rsidRDefault="009242E6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F" w:rsidRDefault="00BB013F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0627A1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F" w:rsidRDefault="00BB013F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BB013F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Печерин</w:t>
            </w:r>
            <w:proofErr w:type="spellEnd"/>
          </w:p>
        </w:tc>
      </w:tr>
      <w:tr w:rsidR="009242E6" w:rsidRPr="0099301C" w:rsidTr="00EB7790">
        <w:trPr>
          <w:trHeight w:val="496"/>
        </w:trPr>
        <w:tc>
          <w:tcPr>
            <w:tcW w:w="7338" w:type="dxa"/>
          </w:tcPr>
          <w:p w:rsidR="009242E6" w:rsidRPr="00F63910" w:rsidRDefault="00BB013F" w:rsidP="005B6EA9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заместителя</w:t>
            </w:r>
            <w:r w:rsidR="009242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2E6" w:rsidRPr="00F63910">
              <w:rPr>
                <w:rFonts w:ascii="Times New Roman" w:hAnsi="Times New Roman" w:cs="Times New Roman"/>
                <w:sz w:val="28"/>
                <w:szCs w:val="28"/>
              </w:rPr>
              <w:t>ФБУ «</w:t>
            </w:r>
            <w:proofErr w:type="gramStart"/>
            <w:r w:rsidR="009242E6" w:rsidRPr="00F63910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proofErr w:type="gramEnd"/>
            <w:r w:rsidR="009242E6"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 ЦСМ»</w:t>
            </w:r>
          </w:p>
        </w:tc>
        <w:tc>
          <w:tcPr>
            <w:tcW w:w="283" w:type="dxa"/>
          </w:tcPr>
          <w:p w:rsidR="009242E6" w:rsidRPr="0099301C" w:rsidRDefault="009242E6" w:rsidP="0094428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9242E6" w:rsidRPr="0099301C" w:rsidTr="00EB7790">
        <w:trPr>
          <w:trHeight w:val="845"/>
        </w:trPr>
        <w:tc>
          <w:tcPr>
            <w:tcW w:w="7338" w:type="dxa"/>
          </w:tcPr>
          <w:p w:rsidR="009242E6" w:rsidRPr="0099301C" w:rsidRDefault="009242E6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начальника Приволжского межрегионального управления  </w:t>
            </w:r>
            <w:proofErr w:type="spellStart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3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Р.В. Санников</w:t>
            </w:r>
          </w:p>
        </w:tc>
      </w:tr>
      <w:tr w:rsidR="00BB013F" w:rsidRPr="0099301C" w:rsidTr="00EB7790">
        <w:trPr>
          <w:trHeight w:val="560"/>
        </w:trPr>
        <w:tc>
          <w:tcPr>
            <w:tcW w:w="7338" w:type="dxa"/>
          </w:tcPr>
          <w:p w:rsidR="00BB013F" w:rsidRPr="00BB013F" w:rsidRDefault="00BB013F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B013F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Кировской области</w:t>
            </w:r>
          </w:p>
        </w:tc>
        <w:tc>
          <w:tcPr>
            <w:tcW w:w="283" w:type="dxa"/>
          </w:tcPr>
          <w:p w:rsidR="00BB013F" w:rsidRPr="0099301C" w:rsidRDefault="00BB013F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BB013F" w:rsidRPr="0099301C" w:rsidRDefault="00BB013F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Стяжкин</w:t>
            </w:r>
            <w:proofErr w:type="spellEnd"/>
          </w:p>
        </w:tc>
      </w:tr>
      <w:tr w:rsidR="009242E6" w:rsidRPr="0099301C" w:rsidTr="00EB7790">
        <w:trPr>
          <w:trHeight w:val="554"/>
        </w:trPr>
        <w:tc>
          <w:tcPr>
            <w:tcW w:w="7338" w:type="dxa"/>
          </w:tcPr>
          <w:p w:rsidR="009242E6" w:rsidRPr="0099301C" w:rsidRDefault="009242E6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Кировской области</w:t>
            </w:r>
          </w:p>
        </w:tc>
        <w:tc>
          <w:tcPr>
            <w:tcW w:w="283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Черняев</w:t>
            </w:r>
          </w:p>
        </w:tc>
      </w:tr>
      <w:tr w:rsidR="009242E6" w:rsidRPr="0099301C" w:rsidTr="00EB7790">
        <w:tc>
          <w:tcPr>
            <w:tcW w:w="7338" w:type="dxa"/>
          </w:tcPr>
          <w:p w:rsidR="009242E6" w:rsidRPr="0099301C" w:rsidRDefault="00BB013F" w:rsidP="00A04BB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заместитель</w:t>
            </w:r>
            <w:r w:rsidR="009242E6">
              <w:rPr>
                <w:szCs w:val="28"/>
              </w:rPr>
              <w:t xml:space="preserve"> </w:t>
            </w:r>
            <w:r w:rsidR="009242E6" w:rsidRPr="0099301C">
              <w:rPr>
                <w:szCs w:val="28"/>
              </w:rPr>
              <w:t>министр</w:t>
            </w:r>
            <w:r w:rsidR="009242E6">
              <w:rPr>
                <w:szCs w:val="28"/>
              </w:rPr>
              <w:t>а</w:t>
            </w:r>
            <w:r w:rsidR="009242E6" w:rsidRPr="0099301C">
              <w:rPr>
                <w:szCs w:val="28"/>
              </w:rPr>
              <w:t xml:space="preserve"> транспорта Кировской области</w:t>
            </w:r>
          </w:p>
        </w:tc>
        <w:tc>
          <w:tcPr>
            <w:tcW w:w="283" w:type="dxa"/>
          </w:tcPr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Pr="0099301C" w:rsidRDefault="009242E6" w:rsidP="00A04BB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Шевелев</w:t>
            </w:r>
          </w:p>
        </w:tc>
      </w:tr>
      <w:tr w:rsidR="009242E6" w:rsidRPr="0099301C" w:rsidTr="00EB7790">
        <w:trPr>
          <w:trHeight w:val="1207"/>
        </w:trPr>
        <w:tc>
          <w:tcPr>
            <w:tcW w:w="7338" w:type="dxa"/>
          </w:tcPr>
          <w:p w:rsidR="009242E6" w:rsidRPr="00F63910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бюджетной </w:t>
            </w:r>
            <w:proofErr w:type="gramStart"/>
            <w:r w:rsidRPr="00F63910">
              <w:rPr>
                <w:rFonts w:ascii="Times New Roman" w:hAnsi="Times New Roman" w:cs="Times New Roman"/>
                <w:sz w:val="28"/>
                <w:szCs w:val="28"/>
              </w:rPr>
              <w:t xml:space="preserve">политики </w:t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br/>
              <w:t>в сфере государственного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63910"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Кировской области</w:t>
            </w:r>
            <w:proofErr w:type="gramEnd"/>
          </w:p>
        </w:tc>
        <w:tc>
          <w:tcPr>
            <w:tcW w:w="283" w:type="dxa"/>
          </w:tcPr>
          <w:p w:rsidR="009242E6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242E6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2E6" w:rsidRPr="0099301C" w:rsidRDefault="009242E6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Шмакова</w:t>
            </w:r>
          </w:p>
        </w:tc>
      </w:tr>
      <w:tr w:rsidR="00BB013F" w:rsidRPr="0099301C" w:rsidTr="00EB7790">
        <w:trPr>
          <w:trHeight w:val="1207"/>
        </w:trPr>
        <w:tc>
          <w:tcPr>
            <w:tcW w:w="7338" w:type="dxa"/>
          </w:tcPr>
          <w:p w:rsidR="00BB013F" w:rsidRPr="00BB013F" w:rsidRDefault="00BB013F" w:rsidP="00A04BB0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013F">
              <w:rPr>
                <w:rFonts w:ascii="Times New Roman" w:hAnsi="Times New Roman" w:cs="Times New Roman"/>
                <w:sz w:val="28"/>
                <w:szCs w:val="28"/>
              </w:rPr>
              <w:t>Председатель Кировской региональной общественной организации "Всероссийское общество автомобилистов"</w:t>
            </w:r>
          </w:p>
        </w:tc>
        <w:tc>
          <w:tcPr>
            <w:tcW w:w="283" w:type="dxa"/>
          </w:tcPr>
          <w:p w:rsidR="00BB013F" w:rsidRDefault="00BB013F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F" w:rsidRPr="0099301C" w:rsidRDefault="00BB013F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30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BB013F" w:rsidRDefault="00BB013F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13F" w:rsidRPr="0099301C" w:rsidRDefault="00BB013F" w:rsidP="00944AC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Штин</w:t>
            </w:r>
            <w:proofErr w:type="spellEnd"/>
          </w:p>
        </w:tc>
      </w:tr>
    </w:tbl>
    <w:p w:rsidR="002D33A5" w:rsidRPr="0099301C" w:rsidRDefault="006F559E" w:rsidP="00D43D8D">
      <w:pPr>
        <w:spacing w:before="120" w:after="120"/>
        <w:rPr>
          <w:u w:val="single"/>
        </w:rPr>
      </w:pPr>
      <w:r w:rsidRPr="0099301C">
        <w:rPr>
          <w:u w:val="single"/>
        </w:rPr>
        <w:t>Приглашенные: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693"/>
      </w:tblGrid>
      <w:tr w:rsidR="005B6EA9" w:rsidRPr="0025023C" w:rsidTr="00EB7790">
        <w:trPr>
          <w:trHeight w:val="845"/>
        </w:trPr>
        <w:tc>
          <w:tcPr>
            <w:tcW w:w="7338" w:type="dxa"/>
          </w:tcPr>
          <w:p w:rsidR="005B6EA9" w:rsidRPr="00EB7790" w:rsidRDefault="005B6EA9" w:rsidP="00F63910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директор филиала ФКУ «Управление федеральных автомобильных дорог «</w:t>
            </w:r>
            <w:proofErr w:type="spellStart"/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» ФДА» в г. Кирове</w:t>
            </w:r>
          </w:p>
        </w:tc>
        <w:tc>
          <w:tcPr>
            <w:tcW w:w="283" w:type="dxa"/>
          </w:tcPr>
          <w:p w:rsidR="005B6EA9" w:rsidRPr="00EB7790" w:rsidRDefault="005B6EA9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EB7790" w:rsidRDefault="005B6EA9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B6EA9" w:rsidRPr="00EB7790" w:rsidRDefault="005B6EA9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EB7790" w:rsidRDefault="005B6EA9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И.О. Еленский</w:t>
            </w:r>
          </w:p>
        </w:tc>
      </w:tr>
      <w:tr w:rsidR="00DA2DC3" w:rsidRPr="0099301C" w:rsidTr="00EB7790">
        <w:tc>
          <w:tcPr>
            <w:tcW w:w="7338" w:type="dxa"/>
          </w:tcPr>
          <w:p w:rsidR="00DA2DC3" w:rsidRPr="00EB7790" w:rsidRDefault="005E5141" w:rsidP="005E5141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6EA9" w:rsidRPr="00EB779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КОГКУ «Дорожный комитет Кировской области»</w:t>
            </w:r>
          </w:p>
        </w:tc>
        <w:tc>
          <w:tcPr>
            <w:tcW w:w="283" w:type="dxa"/>
          </w:tcPr>
          <w:p w:rsidR="00DA2DC3" w:rsidRPr="00EB7790" w:rsidRDefault="00DA2DC3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EB7790" w:rsidRDefault="00DA2DC3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DA2DC3" w:rsidRPr="00EB7790" w:rsidRDefault="00DA2DC3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DC3" w:rsidRPr="00EB7790" w:rsidRDefault="005B6EA9" w:rsidP="005B6EA9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2DC3" w:rsidRPr="00EB7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2DC3" w:rsidRPr="00EB77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>Лопарев</w:t>
            </w:r>
          </w:p>
        </w:tc>
      </w:tr>
      <w:tr w:rsidR="00DE16EA" w:rsidRPr="0099301C" w:rsidTr="00EB7790">
        <w:trPr>
          <w:trHeight w:val="74"/>
        </w:trPr>
        <w:tc>
          <w:tcPr>
            <w:tcW w:w="7338" w:type="dxa"/>
          </w:tcPr>
          <w:p w:rsidR="00DE16EA" w:rsidRPr="00EB7790" w:rsidRDefault="00DE16EA" w:rsidP="00566B96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B77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спорта и молодежной политики </w:t>
            </w:r>
            <w:r w:rsidRPr="00EB7790"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</w:t>
            </w:r>
          </w:p>
        </w:tc>
        <w:tc>
          <w:tcPr>
            <w:tcW w:w="283" w:type="dxa"/>
          </w:tcPr>
          <w:p w:rsidR="00DE16EA" w:rsidRPr="00EB7790" w:rsidRDefault="00DE16EA" w:rsidP="00566B9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Pr="00EB7790" w:rsidRDefault="00DE16EA" w:rsidP="00566B96">
            <w:r w:rsidRPr="00EB7790">
              <w:t>-</w:t>
            </w:r>
          </w:p>
        </w:tc>
        <w:tc>
          <w:tcPr>
            <w:tcW w:w="2693" w:type="dxa"/>
          </w:tcPr>
          <w:p w:rsidR="00DE16EA" w:rsidRPr="00EB7790" w:rsidRDefault="00DE16EA" w:rsidP="00566B96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6EA" w:rsidRPr="00EB7790" w:rsidRDefault="00DE16EA" w:rsidP="00DE16EA">
            <w:r w:rsidRPr="00EB7790">
              <w:t>Ю.И. Назарова</w:t>
            </w:r>
          </w:p>
        </w:tc>
      </w:tr>
      <w:tr w:rsidR="00DE16EA" w:rsidRPr="0099301C" w:rsidTr="00EB7790">
        <w:trPr>
          <w:trHeight w:val="74"/>
        </w:trPr>
        <w:tc>
          <w:tcPr>
            <w:tcW w:w="7338" w:type="dxa"/>
          </w:tcPr>
          <w:p w:rsidR="00DE16EA" w:rsidRPr="0099301C" w:rsidRDefault="00DE16EA" w:rsidP="002975CD">
            <w:pPr>
              <w:pStyle w:val="ConsPlusNonformat"/>
              <w:widowControl w:val="0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E16EA" w:rsidRPr="0099301C" w:rsidRDefault="00DE16EA" w:rsidP="00D43F1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E16EA" w:rsidRPr="0099301C" w:rsidRDefault="00DE16EA" w:rsidP="002975CD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3FBA" w:rsidRPr="00A36ECF" w:rsidRDefault="002975CD" w:rsidP="00A36ECF">
      <w:pPr>
        <w:shd w:val="clear" w:color="auto" w:fill="FFFFFF"/>
        <w:jc w:val="center"/>
        <w:rPr>
          <w:color w:val="000000"/>
          <w:szCs w:val="28"/>
        </w:rPr>
      </w:pPr>
      <w:r w:rsidRPr="00117169">
        <w:rPr>
          <w:color w:val="000000"/>
          <w:szCs w:val="28"/>
        </w:rPr>
        <w:t>Повестка дня:</w:t>
      </w:r>
    </w:p>
    <w:p w:rsidR="00896090" w:rsidRPr="001762E7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>
        <w:rPr>
          <w:szCs w:val="28"/>
        </w:rPr>
        <w:t>1</w:t>
      </w:r>
      <w:r w:rsidR="00117169" w:rsidRPr="00117169">
        <w:rPr>
          <w:szCs w:val="28"/>
        </w:rPr>
        <w:t xml:space="preserve">. </w:t>
      </w:r>
      <w:r w:rsidR="00117169">
        <w:rPr>
          <w:szCs w:val="28"/>
        </w:rPr>
        <w:t xml:space="preserve"> </w:t>
      </w:r>
      <w:r w:rsidRPr="001762E7">
        <w:rPr>
          <w:snapToGrid w:val="0"/>
          <w:szCs w:val="28"/>
        </w:rPr>
        <w:t>Об организации и проведении мероприятий по предупреждению детского дорожно-транспортного травматизма. Профилактическая работа, направленная на предупреждение аварийности на автотранспорте при осуществлении перевозок обучающихся «школьными автобусами», а также организованных перевозок групп детей</w:t>
      </w:r>
      <w:r w:rsidR="00F81811" w:rsidRPr="001762E7">
        <w:rPr>
          <w:szCs w:val="28"/>
        </w:rPr>
        <w:t>.</w:t>
      </w:r>
    </w:p>
    <w:p w:rsidR="00DA20DC" w:rsidRPr="001762E7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1762E7">
        <w:rPr>
          <w:szCs w:val="28"/>
        </w:rPr>
        <w:t>2</w:t>
      </w:r>
      <w:r w:rsidR="00F81811" w:rsidRPr="001762E7">
        <w:rPr>
          <w:szCs w:val="28"/>
        </w:rPr>
        <w:t xml:space="preserve">. </w:t>
      </w:r>
      <w:r w:rsidRPr="001762E7">
        <w:rPr>
          <w:snapToGrid w:val="0"/>
          <w:szCs w:val="28"/>
        </w:rPr>
        <w:t>О взаимодействии подразделений и экстренных служб при ликвидации последствий дорожно-транспортных происшествий, чрезвычайных ситуаций на автомобильных дорогах и оказании первой помощи гражданам, пострадавшим в них</w:t>
      </w:r>
      <w:r w:rsidR="00F81811" w:rsidRPr="001762E7">
        <w:rPr>
          <w:szCs w:val="28"/>
        </w:rPr>
        <w:t>.</w:t>
      </w:r>
    </w:p>
    <w:p w:rsidR="00DA20DC" w:rsidRPr="001762E7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1762E7">
        <w:rPr>
          <w:szCs w:val="28"/>
        </w:rPr>
        <w:t>3</w:t>
      </w:r>
      <w:r w:rsidR="00117169" w:rsidRPr="001762E7">
        <w:rPr>
          <w:szCs w:val="28"/>
        </w:rPr>
        <w:t xml:space="preserve">. </w:t>
      </w:r>
      <w:r w:rsidRPr="001762E7">
        <w:rPr>
          <w:snapToGrid w:val="0"/>
          <w:szCs w:val="28"/>
        </w:rPr>
        <w:t>О состоянии и приведении в соответствие действующим нормативам пешеходных переходов в Кировской области, в том числе вблизи образовательных учреждений</w:t>
      </w:r>
      <w:r w:rsidR="00F81811" w:rsidRPr="001762E7">
        <w:rPr>
          <w:snapToGrid w:val="0"/>
          <w:szCs w:val="28"/>
        </w:rPr>
        <w:t>.</w:t>
      </w:r>
    </w:p>
    <w:p w:rsidR="00A36ECF" w:rsidRPr="001762E7" w:rsidRDefault="00A36ECF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1762E7">
        <w:rPr>
          <w:snapToGrid w:val="0"/>
          <w:szCs w:val="28"/>
        </w:rPr>
        <w:t xml:space="preserve">4. </w:t>
      </w:r>
      <w:r w:rsidRPr="001762E7">
        <w:rPr>
          <w:szCs w:val="28"/>
        </w:rPr>
        <w:t>О реализуемых мероприятиях по повышению безопасности дорожного движения на участках федеральных дорог, проходящих по территории Кировской области.</w:t>
      </w:r>
    </w:p>
    <w:p w:rsidR="003B5212" w:rsidRPr="001762E7" w:rsidRDefault="0063166E" w:rsidP="003B5212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1762E7">
        <w:rPr>
          <w:snapToGrid w:val="0"/>
          <w:szCs w:val="28"/>
        </w:rPr>
        <w:t xml:space="preserve">5. </w:t>
      </w:r>
      <w:r w:rsidRPr="001762E7">
        <w:t xml:space="preserve">Об определении возможности передачи данных с комплекса </w:t>
      </w:r>
      <w:proofErr w:type="spellStart"/>
      <w:r w:rsidRPr="001762E7">
        <w:t>фотовидеофиксации</w:t>
      </w:r>
      <w:proofErr w:type="spellEnd"/>
      <w:r w:rsidRPr="001762E7">
        <w:t xml:space="preserve">, расположенного на железнодорожном переезде 961 км </w:t>
      </w:r>
      <w:r w:rsidRPr="001762E7">
        <w:lastRenderedPageBreak/>
        <w:t>перегона Киров-</w:t>
      </w:r>
      <w:proofErr w:type="spellStart"/>
      <w:r w:rsidRPr="001762E7">
        <w:t>Красносельский</w:t>
      </w:r>
      <w:proofErr w:type="spellEnd"/>
      <w:r w:rsidRPr="001762E7">
        <w:t>, в информационную базу ЦАФАП ОДД ГИБДД.</w:t>
      </w:r>
    </w:p>
    <w:p w:rsidR="001A7BBD" w:rsidRPr="00117169" w:rsidRDefault="001A7BBD" w:rsidP="00D602D1">
      <w:pPr>
        <w:spacing w:line="360" w:lineRule="exact"/>
        <w:rPr>
          <w:vanish/>
        </w:rPr>
      </w:pPr>
    </w:p>
    <w:p w:rsidR="001A7BBD" w:rsidRPr="00A02516" w:rsidRDefault="001A7BBD" w:rsidP="001A7BBD">
      <w:pPr>
        <w:rPr>
          <w:vanish/>
          <w:highlight w:val="yellow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3B5212" w:rsidRPr="005A67A1" w:rsidTr="001A7BBD">
        <w:tc>
          <w:tcPr>
            <w:tcW w:w="2127" w:type="dxa"/>
            <w:shd w:val="clear" w:color="auto" w:fill="auto"/>
          </w:tcPr>
          <w:p w:rsidR="00096E68" w:rsidRPr="005A67A1" w:rsidRDefault="0047481E" w:rsidP="00CF7DF2">
            <w:pPr>
              <w:widowControl w:val="0"/>
              <w:autoSpaceDE w:val="0"/>
              <w:autoSpaceDN w:val="0"/>
              <w:adjustRightInd w:val="0"/>
              <w:spacing w:before="240" w:line="320" w:lineRule="exact"/>
              <w:jc w:val="both"/>
              <w:rPr>
                <w:color w:val="000000"/>
                <w:szCs w:val="28"/>
              </w:rPr>
            </w:pPr>
            <w:r w:rsidRPr="005A67A1">
              <w:rPr>
                <w:szCs w:val="28"/>
              </w:rPr>
              <w:t>1</w:t>
            </w:r>
            <w:r w:rsidR="00096E68" w:rsidRPr="005A67A1">
              <w:rPr>
                <w:szCs w:val="28"/>
              </w:rPr>
              <w:t>. СЛУШАЛИ:</w:t>
            </w:r>
          </w:p>
        </w:tc>
        <w:tc>
          <w:tcPr>
            <w:tcW w:w="7760" w:type="dxa"/>
            <w:shd w:val="clear" w:color="auto" w:fill="auto"/>
          </w:tcPr>
          <w:p w:rsidR="00D90840" w:rsidRPr="005A67A1" w:rsidRDefault="0047481E" w:rsidP="00CF7DF2">
            <w:pPr>
              <w:widowControl w:val="0"/>
              <w:autoSpaceDE w:val="0"/>
              <w:autoSpaceDN w:val="0"/>
              <w:adjustRightInd w:val="0"/>
              <w:spacing w:before="240" w:line="320" w:lineRule="exact"/>
              <w:jc w:val="both"/>
              <w:rPr>
                <w:szCs w:val="28"/>
              </w:rPr>
            </w:pPr>
            <w:r w:rsidRPr="005A67A1">
              <w:rPr>
                <w:snapToGrid w:val="0"/>
                <w:szCs w:val="28"/>
              </w:rPr>
              <w:t>об организации и проведении мероприятий по предупреждению детского дорожно-транспортного травматизма. Профилактическая работа, направленная на предупреждение аварийности на автотранспорте при осуществлении перевозок обучающихся «школьными автобусами», а также организованных перевозок групп детей</w:t>
            </w:r>
            <w:r w:rsidR="00D90840" w:rsidRPr="005A67A1">
              <w:rPr>
                <w:szCs w:val="28"/>
              </w:rPr>
              <w:t>.</w:t>
            </w:r>
          </w:p>
        </w:tc>
      </w:tr>
    </w:tbl>
    <w:p w:rsidR="001A7BBD" w:rsidRPr="005A67A1" w:rsidRDefault="001A7BBD" w:rsidP="00CF7DF2">
      <w:pPr>
        <w:spacing w:line="320" w:lineRule="exact"/>
        <w:rPr>
          <w:vanish/>
        </w:rPr>
      </w:pPr>
    </w:p>
    <w:tbl>
      <w:tblPr>
        <w:tblW w:w="992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925"/>
      </w:tblGrid>
      <w:tr w:rsidR="0096110D" w:rsidRPr="00B36A65" w:rsidTr="00993B6F">
        <w:tc>
          <w:tcPr>
            <w:tcW w:w="9925" w:type="dxa"/>
          </w:tcPr>
          <w:p w:rsidR="005A67A1" w:rsidRDefault="005A67A1" w:rsidP="00CF7DF2">
            <w:pPr>
              <w:widowControl w:val="0"/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rPr>
                <w:szCs w:val="28"/>
              </w:rPr>
            </w:pPr>
          </w:p>
          <w:p w:rsidR="0088245C" w:rsidRPr="005A67A1" w:rsidRDefault="008209E3" w:rsidP="00CF7DF2">
            <w:pPr>
              <w:widowControl w:val="0"/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Докладчики: </w:t>
            </w:r>
            <w:r w:rsidR="002D4614">
              <w:rPr>
                <w:szCs w:val="28"/>
              </w:rPr>
              <w:t xml:space="preserve">  </w:t>
            </w:r>
            <w:proofErr w:type="spellStart"/>
            <w:r w:rsidR="0088245C" w:rsidRPr="005A67A1">
              <w:rPr>
                <w:szCs w:val="28"/>
              </w:rPr>
              <w:t>Стяжкин</w:t>
            </w:r>
            <w:proofErr w:type="spellEnd"/>
            <w:r w:rsidR="0088245C" w:rsidRPr="005A67A1">
              <w:rPr>
                <w:szCs w:val="28"/>
              </w:rPr>
              <w:t xml:space="preserve"> С.В. – текст доклада прилагается,</w:t>
            </w:r>
          </w:p>
          <w:p w:rsidR="0063166E" w:rsidRPr="005A67A1" w:rsidRDefault="0088245C" w:rsidP="00CF7DF2">
            <w:pPr>
              <w:widowControl w:val="0"/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rPr>
                <w:szCs w:val="28"/>
              </w:rPr>
            </w:pPr>
            <w:r w:rsidRPr="005A67A1">
              <w:rPr>
                <w:szCs w:val="28"/>
              </w:rPr>
              <w:t xml:space="preserve">                        </w:t>
            </w:r>
            <w:r w:rsidR="001762E7" w:rsidRPr="005A67A1">
              <w:rPr>
                <w:szCs w:val="28"/>
              </w:rPr>
              <w:t>Назарова</w:t>
            </w:r>
            <w:r w:rsidR="0063166E" w:rsidRPr="005A67A1">
              <w:rPr>
                <w:szCs w:val="28"/>
              </w:rPr>
              <w:t xml:space="preserve"> </w:t>
            </w:r>
            <w:r w:rsidR="001762E7" w:rsidRPr="005A67A1">
              <w:rPr>
                <w:szCs w:val="28"/>
              </w:rPr>
              <w:t>Ю</w:t>
            </w:r>
            <w:r w:rsidR="0063166E" w:rsidRPr="005A67A1">
              <w:rPr>
                <w:szCs w:val="28"/>
              </w:rPr>
              <w:t>.</w:t>
            </w:r>
            <w:r w:rsidR="001762E7" w:rsidRPr="005A67A1">
              <w:rPr>
                <w:szCs w:val="28"/>
              </w:rPr>
              <w:t>И</w:t>
            </w:r>
            <w:r w:rsidR="0063166E" w:rsidRPr="005A67A1">
              <w:rPr>
                <w:szCs w:val="28"/>
              </w:rPr>
              <w:t>. – текст доклада прилагается,</w:t>
            </w:r>
          </w:p>
          <w:p w:rsidR="00D90840" w:rsidRPr="005A67A1" w:rsidRDefault="0063166E" w:rsidP="00CF7DF2">
            <w:pPr>
              <w:widowControl w:val="0"/>
              <w:autoSpaceDE w:val="0"/>
              <w:autoSpaceDN w:val="0"/>
              <w:adjustRightInd w:val="0"/>
              <w:spacing w:before="120" w:line="320" w:lineRule="exact"/>
              <w:contextualSpacing/>
              <w:jc w:val="both"/>
              <w:rPr>
                <w:szCs w:val="28"/>
              </w:rPr>
            </w:pPr>
            <w:r w:rsidRPr="005A67A1">
              <w:rPr>
                <w:szCs w:val="28"/>
              </w:rPr>
              <w:t xml:space="preserve">                        Власов А</w:t>
            </w:r>
            <w:r w:rsidR="0088245C" w:rsidRPr="005A67A1">
              <w:rPr>
                <w:szCs w:val="28"/>
              </w:rPr>
              <w:t>.Н. – текст доклада прилагается.</w:t>
            </w:r>
            <w:r w:rsidR="00B36A65" w:rsidRPr="005A67A1">
              <w:rPr>
                <w:szCs w:val="28"/>
              </w:rPr>
              <w:t xml:space="preserve">       </w:t>
            </w:r>
          </w:p>
        </w:tc>
      </w:tr>
      <w:tr w:rsidR="0096110D" w:rsidRPr="00B36A65" w:rsidTr="00993B6F">
        <w:tc>
          <w:tcPr>
            <w:tcW w:w="9925" w:type="dxa"/>
          </w:tcPr>
          <w:p w:rsidR="00A04DA6" w:rsidRPr="00B36A65" w:rsidRDefault="00D90840" w:rsidP="00CF7DF2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240" w:line="320" w:lineRule="exact"/>
              <w:ind w:left="0"/>
              <w:rPr>
                <w:szCs w:val="28"/>
              </w:rPr>
            </w:pPr>
            <w:r w:rsidRPr="00B36A65">
              <w:rPr>
                <w:szCs w:val="28"/>
              </w:rPr>
              <w:t>РЕШИЛИ:</w:t>
            </w:r>
          </w:p>
        </w:tc>
      </w:tr>
      <w:tr w:rsidR="0096110D" w:rsidRPr="00F476AC" w:rsidTr="00993B6F">
        <w:tc>
          <w:tcPr>
            <w:tcW w:w="9925" w:type="dxa"/>
          </w:tcPr>
          <w:p w:rsidR="00A04DA6" w:rsidRPr="005A67A1" w:rsidRDefault="00A04DA6" w:rsidP="00CF7DF2">
            <w:pPr>
              <w:tabs>
                <w:tab w:val="left" w:pos="993"/>
              </w:tabs>
              <w:spacing w:line="320" w:lineRule="exact"/>
              <w:ind w:firstLine="539"/>
              <w:jc w:val="both"/>
              <w:rPr>
                <w:szCs w:val="28"/>
              </w:rPr>
            </w:pPr>
            <w:r w:rsidRPr="005A67A1">
              <w:rPr>
                <w:szCs w:val="28"/>
              </w:rPr>
              <w:t xml:space="preserve">1.1. </w:t>
            </w:r>
            <w:proofErr w:type="gramStart"/>
            <w:r w:rsidR="0088245C" w:rsidRPr="005A67A1">
              <w:rPr>
                <w:szCs w:val="28"/>
              </w:rPr>
              <w:t>М</w:t>
            </w:r>
            <w:r w:rsidRPr="005A67A1">
              <w:rPr>
                <w:szCs w:val="28"/>
              </w:rPr>
              <w:t>инистерству образования (Рысева О.Н.), министерству спорта и молодежной политики (</w:t>
            </w:r>
            <w:proofErr w:type="spellStart"/>
            <w:r w:rsidRPr="005A67A1">
              <w:rPr>
                <w:szCs w:val="28"/>
              </w:rPr>
              <w:t>Барминов</w:t>
            </w:r>
            <w:proofErr w:type="spellEnd"/>
            <w:r w:rsidRPr="005A67A1">
              <w:rPr>
                <w:szCs w:val="28"/>
              </w:rPr>
              <w:t xml:space="preserve"> Г.А.), министерству культуры (Копылова А.В.)</w:t>
            </w:r>
            <w:r w:rsidR="007F226F" w:rsidRPr="005A67A1">
              <w:rPr>
                <w:szCs w:val="28"/>
              </w:rPr>
              <w:t xml:space="preserve"> Кировской области</w:t>
            </w:r>
            <w:r w:rsidRPr="005A67A1">
              <w:rPr>
                <w:szCs w:val="28"/>
              </w:rPr>
              <w:t xml:space="preserve"> организовать и провести рабочие встречи с индивидуальными предпринимателями, юридическими лицами, осуществляющими организованные перевозки групп детей, а также с заинтересованными подведомственными организациями о необходимости соблюдения  </w:t>
            </w:r>
            <w:hyperlink r:id="rId9" w:history="1">
              <w:r w:rsidRPr="005A67A1">
                <w:rPr>
                  <w:color w:val="0000FF"/>
                  <w:szCs w:val="28"/>
                </w:rPr>
                <w:t>Правил</w:t>
              </w:r>
            </w:hyperlink>
            <w:r w:rsidRPr="005A67A1">
              <w:rPr>
                <w:szCs w:val="28"/>
              </w:rPr>
              <w:t xml:space="preserve"> организованной перевозки группы детей автобусами, утвержденных Постановлением Правительства РФ от 23.09.2020 № 1527 «Об утверждении Правил</w:t>
            </w:r>
            <w:proofErr w:type="gramEnd"/>
            <w:r w:rsidRPr="005A67A1">
              <w:rPr>
                <w:szCs w:val="28"/>
              </w:rPr>
              <w:t xml:space="preserve"> организованной перевозки группы детей автобусами».</w:t>
            </w:r>
          </w:p>
          <w:p w:rsidR="00A04DA6" w:rsidRPr="0096624C" w:rsidRDefault="00A04DA6" w:rsidP="00CF7DF2">
            <w:pPr>
              <w:autoSpaceDE w:val="0"/>
              <w:autoSpaceDN w:val="0"/>
              <w:adjustRightInd w:val="0"/>
              <w:spacing w:line="320" w:lineRule="exact"/>
              <w:ind w:firstLine="540"/>
              <w:jc w:val="both"/>
              <w:rPr>
                <w:i/>
                <w:szCs w:val="28"/>
              </w:rPr>
            </w:pPr>
            <w:r w:rsidRPr="005A67A1">
              <w:rPr>
                <w:i/>
                <w:szCs w:val="28"/>
              </w:rPr>
              <w:t>Срок до 31.07.2022.</w:t>
            </w:r>
          </w:p>
          <w:p w:rsidR="00A04DA6" w:rsidRPr="005A67A1" w:rsidRDefault="00A04DA6" w:rsidP="00CF7DF2">
            <w:pPr>
              <w:autoSpaceDE w:val="0"/>
              <w:autoSpaceDN w:val="0"/>
              <w:adjustRightInd w:val="0"/>
              <w:spacing w:line="320" w:lineRule="exact"/>
              <w:ind w:firstLine="540"/>
              <w:jc w:val="both"/>
              <w:rPr>
                <w:szCs w:val="28"/>
              </w:rPr>
            </w:pPr>
            <w:r w:rsidRPr="005A67A1">
              <w:rPr>
                <w:szCs w:val="28"/>
              </w:rPr>
              <w:t>1.2.   Министерству образования (Рысева О.Н.), министерству спорта и молодежной политики (</w:t>
            </w:r>
            <w:proofErr w:type="spellStart"/>
            <w:r w:rsidRPr="005A67A1">
              <w:rPr>
                <w:szCs w:val="28"/>
              </w:rPr>
              <w:t>Барминов</w:t>
            </w:r>
            <w:proofErr w:type="spellEnd"/>
            <w:r w:rsidRPr="005A67A1">
              <w:rPr>
                <w:szCs w:val="28"/>
              </w:rPr>
              <w:t xml:space="preserve"> Г.А.) Кировской области</w:t>
            </w:r>
            <w:r w:rsidR="007F226F" w:rsidRPr="005A67A1">
              <w:rPr>
                <w:szCs w:val="28"/>
              </w:rPr>
              <w:t xml:space="preserve"> </w:t>
            </w:r>
            <w:r w:rsidRPr="005A67A1">
              <w:rPr>
                <w:szCs w:val="28"/>
              </w:rPr>
              <w:t>обеспечить проведение просветительских мероприятий с детьми в летних пришкольных и загородных лагерях, направленных на формирование культуры безопасного участия в дорожном движении.</w:t>
            </w:r>
          </w:p>
          <w:p w:rsidR="00A04DA6" w:rsidRPr="0096624C" w:rsidRDefault="00A04DA6" w:rsidP="00CF7DF2">
            <w:pPr>
              <w:autoSpaceDE w:val="0"/>
              <w:autoSpaceDN w:val="0"/>
              <w:adjustRightInd w:val="0"/>
              <w:spacing w:line="320" w:lineRule="exact"/>
              <w:ind w:firstLine="540"/>
              <w:jc w:val="both"/>
              <w:rPr>
                <w:i/>
                <w:szCs w:val="28"/>
              </w:rPr>
            </w:pPr>
            <w:r w:rsidRPr="005A67A1">
              <w:rPr>
                <w:i/>
                <w:szCs w:val="28"/>
              </w:rPr>
              <w:t>Срок до 31.08.2022.</w:t>
            </w:r>
          </w:p>
          <w:p w:rsidR="00A04DA6" w:rsidRPr="005A67A1" w:rsidRDefault="00A04DA6" w:rsidP="00CF7DF2">
            <w:pPr>
              <w:autoSpaceDE w:val="0"/>
              <w:autoSpaceDN w:val="0"/>
              <w:adjustRightInd w:val="0"/>
              <w:spacing w:line="320" w:lineRule="exact"/>
              <w:ind w:firstLine="540"/>
              <w:jc w:val="both"/>
              <w:rPr>
                <w:szCs w:val="28"/>
              </w:rPr>
            </w:pPr>
            <w:r w:rsidRPr="005A67A1">
              <w:rPr>
                <w:szCs w:val="28"/>
              </w:rPr>
              <w:t>1.3. Министерству спорта и молодежной политики Кировской области (</w:t>
            </w:r>
            <w:proofErr w:type="spellStart"/>
            <w:r w:rsidRPr="005A67A1">
              <w:rPr>
                <w:szCs w:val="28"/>
              </w:rPr>
              <w:t>Барминов</w:t>
            </w:r>
            <w:proofErr w:type="spellEnd"/>
            <w:r w:rsidRPr="005A67A1">
              <w:rPr>
                <w:szCs w:val="28"/>
              </w:rPr>
              <w:t xml:space="preserve"> Г.А.) при планировании работы детских загородных лагерей согласовывать даты и время заездов с сотрудниками Госавтоинспекции</w:t>
            </w:r>
            <w:r w:rsidR="00AB2239">
              <w:rPr>
                <w:szCs w:val="28"/>
              </w:rPr>
              <w:t>, учитывая, в том числе, сроки проведения Великорецкого крестного хода</w:t>
            </w:r>
            <w:r w:rsidRPr="005A67A1">
              <w:rPr>
                <w:szCs w:val="28"/>
              </w:rPr>
              <w:t>.</w:t>
            </w:r>
          </w:p>
          <w:p w:rsidR="00A04DA6" w:rsidRPr="0096624C" w:rsidRDefault="00A04DA6" w:rsidP="00CF7DF2">
            <w:pPr>
              <w:autoSpaceDE w:val="0"/>
              <w:autoSpaceDN w:val="0"/>
              <w:adjustRightInd w:val="0"/>
              <w:spacing w:line="320" w:lineRule="exact"/>
              <w:ind w:firstLine="540"/>
              <w:jc w:val="both"/>
              <w:rPr>
                <w:szCs w:val="28"/>
              </w:rPr>
            </w:pPr>
            <w:r w:rsidRPr="005A67A1">
              <w:rPr>
                <w:i/>
                <w:szCs w:val="28"/>
              </w:rPr>
              <w:t xml:space="preserve">Срок </w:t>
            </w:r>
            <w:r w:rsidR="007F226F" w:rsidRPr="005A67A1">
              <w:rPr>
                <w:i/>
                <w:szCs w:val="28"/>
              </w:rPr>
              <w:t>–</w:t>
            </w:r>
            <w:r w:rsidRPr="005A67A1">
              <w:rPr>
                <w:i/>
                <w:szCs w:val="28"/>
              </w:rPr>
              <w:t xml:space="preserve"> </w:t>
            </w:r>
            <w:r w:rsidR="007F226F" w:rsidRPr="005A67A1">
              <w:rPr>
                <w:i/>
                <w:szCs w:val="28"/>
              </w:rPr>
              <w:t>по мере необходимости</w:t>
            </w:r>
            <w:r w:rsidRPr="005A67A1">
              <w:rPr>
                <w:i/>
                <w:szCs w:val="28"/>
              </w:rPr>
              <w:t>.</w:t>
            </w:r>
          </w:p>
          <w:p w:rsidR="00A04DA6" w:rsidRPr="005A67A1" w:rsidRDefault="00A04DA6" w:rsidP="00CF7DF2">
            <w:pPr>
              <w:autoSpaceDE w:val="0"/>
              <w:autoSpaceDN w:val="0"/>
              <w:adjustRightInd w:val="0"/>
              <w:spacing w:line="320" w:lineRule="exact"/>
              <w:ind w:firstLine="540"/>
              <w:jc w:val="both"/>
              <w:rPr>
                <w:szCs w:val="28"/>
              </w:rPr>
            </w:pPr>
            <w:r w:rsidRPr="005A67A1">
              <w:rPr>
                <w:szCs w:val="28"/>
              </w:rPr>
              <w:t>1.4. Министерству образования Кировской области (Рысева О.Н.), Управлению ГИБДД УМВД России по Кировской области (Власов А.Н.)</w:t>
            </w:r>
            <w:r w:rsidR="007F226F" w:rsidRPr="005A67A1">
              <w:rPr>
                <w:szCs w:val="28"/>
              </w:rPr>
              <w:t xml:space="preserve"> </w:t>
            </w:r>
            <w:r w:rsidRPr="005A67A1">
              <w:rPr>
                <w:szCs w:val="28"/>
              </w:rPr>
              <w:t>перед началом нового учебного года организовать корректировку Паспортов дорожной безопасности образовательных организаций Кировской области, схем безопасных маршрутов передвижения школьников, а также информационных материалов на тематических стенда (уголках) безопасности дорожного движения. Привлекать к данной работе сотрудников Госавтоинспекции.</w:t>
            </w:r>
          </w:p>
          <w:p w:rsidR="00A04DA6" w:rsidRDefault="00A04DA6" w:rsidP="00CF7DF2">
            <w:pPr>
              <w:autoSpaceDE w:val="0"/>
              <w:autoSpaceDN w:val="0"/>
              <w:adjustRightInd w:val="0"/>
              <w:spacing w:line="320" w:lineRule="exact"/>
              <w:ind w:firstLine="540"/>
              <w:jc w:val="both"/>
              <w:rPr>
                <w:i/>
                <w:szCs w:val="28"/>
                <w:lang w:val="en-US"/>
              </w:rPr>
            </w:pPr>
            <w:r w:rsidRPr="005A67A1">
              <w:rPr>
                <w:i/>
                <w:szCs w:val="28"/>
              </w:rPr>
              <w:t>Срок до 15.08.2022.</w:t>
            </w:r>
          </w:p>
          <w:p w:rsidR="00CF7DF2" w:rsidRPr="00CF7DF2" w:rsidRDefault="00CF7DF2" w:rsidP="00CF7DF2">
            <w:pPr>
              <w:autoSpaceDE w:val="0"/>
              <w:autoSpaceDN w:val="0"/>
              <w:adjustRightInd w:val="0"/>
              <w:spacing w:line="320" w:lineRule="exact"/>
              <w:ind w:firstLine="540"/>
              <w:jc w:val="both"/>
              <w:rPr>
                <w:i/>
                <w:szCs w:val="28"/>
                <w:lang w:val="en-US"/>
              </w:rPr>
            </w:pPr>
          </w:p>
          <w:p w:rsidR="00144558" w:rsidRDefault="00144558" w:rsidP="00CF7DF2">
            <w:pPr>
              <w:tabs>
                <w:tab w:val="left" w:pos="709"/>
              </w:tabs>
              <w:suppressAutoHyphens/>
              <w:spacing w:line="320" w:lineRule="exact"/>
              <w:jc w:val="both"/>
              <w:rPr>
                <w:i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7760"/>
            </w:tblGrid>
            <w:tr w:rsidR="00144558" w:rsidRPr="00397D3A" w:rsidTr="001E44A4">
              <w:tc>
                <w:tcPr>
                  <w:tcW w:w="2127" w:type="dxa"/>
                  <w:shd w:val="clear" w:color="auto" w:fill="auto"/>
                </w:tcPr>
                <w:p w:rsidR="00144558" w:rsidRPr="00D90840" w:rsidRDefault="00144558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120" w:line="320" w:lineRule="exact"/>
                    <w:jc w:val="both"/>
                    <w:rPr>
                      <w:color w:val="000000"/>
                      <w:szCs w:val="28"/>
                    </w:rPr>
                  </w:pPr>
                  <w:r w:rsidRPr="00D90840">
                    <w:rPr>
                      <w:szCs w:val="28"/>
                    </w:rPr>
                    <w:lastRenderedPageBreak/>
                    <w:t>2. СЛУШАЛИ:</w:t>
                  </w:r>
                </w:p>
              </w:tc>
              <w:tc>
                <w:tcPr>
                  <w:tcW w:w="7760" w:type="dxa"/>
                  <w:shd w:val="clear" w:color="auto" w:fill="auto"/>
                </w:tcPr>
                <w:p w:rsidR="00144558" w:rsidRPr="00D90840" w:rsidRDefault="00144558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120" w:line="320" w:lineRule="exact"/>
                    <w:jc w:val="both"/>
                    <w:rPr>
                      <w:szCs w:val="28"/>
                    </w:rPr>
                  </w:pPr>
                  <w:r w:rsidRPr="005A67A1">
                    <w:rPr>
                      <w:snapToGrid w:val="0"/>
                      <w:szCs w:val="28"/>
                    </w:rPr>
                    <w:t xml:space="preserve">о взаимодействии подразделений и экстренных служб </w:t>
                  </w:r>
                  <w:r w:rsidRPr="005A67A1">
                    <w:rPr>
                      <w:snapToGrid w:val="0"/>
                      <w:szCs w:val="28"/>
                    </w:rPr>
                    <w:br/>
                    <w:t xml:space="preserve">при ликвидации последствий дорожно-транспортных происшествий (далее – ДТП), чрезвычайных ситуаций </w:t>
                  </w:r>
                  <w:r w:rsidRPr="005A67A1">
                    <w:rPr>
                      <w:snapToGrid w:val="0"/>
                      <w:szCs w:val="28"/>
                    </w:rPr>
                    <w:br/>
                    <w:t>на автомобильных дорогах и оказании первой помощи гражданам, пострадавшим в них</w:t>
                  </w:r>
                  <w:r w:rsidRPr="005A67A1">
                    <w:rPr>
                      <w:szCs w:val="28"/>
                    </w:rPr>
                    <w:t>.</w:t>
                  </w:r>
                </w:p>
              </w:tc>
            </w:tr>
          </w:tbl>
          <w:p w:rsidR="00144558" w:rsidRPr="00397D3A" w:rsidRDefault="00144558" w:rsidP="00CF7DF2">
            <w:pPr>
              <w:spacing w:line="320" w:lineRule="exact"/>
              <w:rPr>
                <w:vanish/>
                <w:highlight w:val="yellow"/>
              </w:rPr>
            </w:pPr>
          </w:p>
          <w:tbl>
            <w:tblPr>
              <w:tblW w:w="9925" w:type="dxa"/>
              <w:tblLayout w:type="fixed"/>
              <w:tblLook w:val="01E0" w:firstRow="1" w:lastRow="1" w:firstColumn="1" w:lastColumn="1" w:noHBand="0" w:noVBand="0"/>
            </w:tblPr>
            <w:tblGrid>
              <w:gridCol w:w="9925"/>
            </w:tblGrid>
            <w:tr w:rsidR="00144558" w:rsidRPr="00397D3A" w:rsidTr="001E44A4">
              <w:tc>
                <w:tcPr>
                  <w:tcW w:w="9925" w:type="dxa"/>
                </w:tcPr>
                <w:p w:rsidR="00144558" w:rsidRPr="00D90840" w:rsidRDefault="00144558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120" w:line="320" w:lineRule="exact"/>
                    <w:jc w:val="both"/>
                    <w:rPr>
                      <w:szCs w:val="28"/>
                    </w:rPr>
                  </w:pPr>
                  <w:r w:rsidRPr="00D90840">
                    <w:rPr>
                      <w:szCs w:val="28"/>
                    </w:rPr>
                    <w:t xml:space="preserve">Докладчики:  </w:t>
                  </w:r>
                  <w:r w:rsidR="001E5E51">
                    <w:rPr>
                      <w:szCs w:val="28"/>
                    </w:rPr>
                    <w:t xml:space="preserve"> </w:t>
                  </w:r>
                  <w:r w:rsidR="0088245C">
                    <w:rPr>
                      <w:szCs w:val="28"/>
                    </w:rPr>
                    <w:t>Черняев А.В.</w:t>
                  </w:r>
                  <w:r w:rsidRPr="00D90840">
                    <w:rPr>
                      <w:szCs w:val="28"/>
                    </w:rPr>
                    <w:t xml:space="preserve"> – текст доклада прилагается,</w:t>
                  </w:r>
                </w:p>
                <w:p w:rsidR="00144558" w:rsidRPr="00D90840" w:rsidRDefault="00144558" w:rsidP="00CF7DF2">
                  <w:pPr>
                    <w:widowControl w:val="0"/>
                    <w:autoSpaceDE w:val="0"/>
                    <w:autoSpaceDN w:val="0"/>
                    <w:adjustRightInd w:val="0"/>
                    <w:spacing w:line="320" w:lineRule="exact"/>
                    <w:jc w:val="both"/>
                    <w:rPr>
                      <w:szCs w:val="28"/>
                    </w:rPr>
                  </w:pPr>
                  <w:r w:rsidRPr="00D90840">
                    <w:rPr>
                      <w:szCs w:val="28"/>
                    </w:rPr>
                    <w:t xml:space="preserve">                        </w:t>
                  </w:r>
                  <w:r w:rsidR="005A67A1">
                    <w:rPr>
                      <w:szCs w:val="28"/>
                    </w:rPr>
                    <w:t>Огнев С.П.</w:t>
                  </w:r>
                  <w:r w:rsidRPr="00D90840">
                    <w:rPr>
                      <w:szCs w:val="28"/>
                    </w:rPr>
                    <w:t xml:space="preserve"> – текст доклада прилагается,</w:t>
                  </w:r>
                </w:p>
                <w:p w:rsidR="00144558" w:rsidRPr="00D90840" w:rsidRDefault="00144558" w:rsidP="00CF7DF2">
                  <w:pPr>
                    <w:shd w:val="clear" w:color="auto" w:fill="FFFFFF"/>
                    <w:spacing w:line="320" w:lineRule="exact"/>
                    <w:jc w:val="both"/>
                    <w:rPr>
                      <w:szCs w:val="28"/>
                    </w:rPr>
                  </w:pPr>
                  <w:r w:rsidRPr="00D90840">
                    <w:rPr>
                      <w:szCs w:val="28"/>
                    </w:rPr>
                    <w:t xml:space="preserve">                        Власов А.Н. – текст доклада прилагается</w:t>
                  </w:r>
                  <w:r>
                    <w:rPr>
                      <w:szCs w:val="28"/>
                    </w:rPr>
                    <w:t>.</w:t>
                  </w:r>
                </w:p>
              </w:tc>
            </w:tr>
            <w:tr w:rsidR="00144558" w:rsidRPr="00397D3A" w:rsidTr="001E44A4">
              <w:tc>
                <w:tcPr>
                  <w:tcW w:w="9925" w:type="dxa"/>
                </w:tcPr>
                <w:p w:rsidR="00144558" w:rsidRPr="00D90840" w:rsidRDefault="00144558" w:rsidP="00CF7DF2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240" w:line="320" w:lineRule="exact"/>
                    <w:ind w:left="0"/>
                    <w:rPr>
                      <w:szCs w:val="28"/>
                    </w:rPr>
                  </w:pPr>
                  <w:r w:rsidRPr="00D90840">
                    <w:rPr>
                      <w:szCs w:val="28"/>
                    </w:rPr>
                    <w:t>РЕШИЛИ:</w:t>
                  </w:r>
                </w:p>
              </w:tc>
            </w:tr>
            <w:tr w:rsidR="00144558" w:rsidRPr="007C6AE9" w:rsidTr="001E44A4">
              <w:tc>
                <w:tcPr>
                  <w:tcW w:w="9925" w:type="dxa"/>
                </w:tcPr>
                <w:p w:rsidR="001E5E51" w:rsidRPr="00D174E5" w:rsidRDefault="001E5E51" w:rsidP="00CF7DF2">
                  <w:pPr>
                    <w:pStyle w:val="ab"/>
                    <w:numPr>
                      <w:ilvl w:val="1"/>
                      <w:numId w:val="35"/>
                    </w:numPr>
                    <w:tabs>
                      <w:tab w:val="left" w:pos="709"/>
                    </w:tabs>
                    <w:suppressAutoHyphens/>
                    <w:spacing w:line="320" w:lineRule="exact"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D174E5">
                    <w:rPr>
                      <w:sz w:val="28"/>
                      <w:szCs w:val="28"/>
                    </w:rPr>
                    <w:t xml:space="preserve">Рекомендовать министерству здравоохранения Кировской области (Черняев А.В.), ГУ МЧС России по Кировской области (Аникин А.А.), Управлению ГИБДД УМВД России по </w:t>
                  </w:r>
                  <w:r w:rsidR="00CF3DFD" w:rsidRPr="00D174E5">
                    <w:rPr>
                      <w:sz w:val="28"/>
                      <w:szCs w:val="28"/>
                    </w:rPr>
                    <w:t xml:space="preserve">Кировской области (Власов А.Н.) </w:t>
                  </w:r>
                  <w:r w:rsidRPr="00D174E5">
                    <w:rPr>
                      <w:sz w:val="28"/>
                      <w:szCs w:val="28"/>
                    </w:rPr>
                    <w:t>продолжить работу по совершенствованию взаимодействия подразделений и экстренных служб при ликвидации последствий дорожно-транспортных происшествий, чрезвычайных ситуаций на автомобильных дорогах и оказании первой помощи граждан, пострадавшим в них на территории Кировской области</w:t>
                  </w:r>
                  <w:r w:rsidR="00CF3DFD" w:rsidRPr="00D174E5">
                    <w:rPr>
                      <w:szCs w:val="28"/>
                    </w:rPr>
                    <w:t>.</w:t>
                  </w:r>
                  <w:proofErr w:type="gramEnd"/>
                </w:p>
                <w:p w:rsidR="001E5E51" w:rsidRPr="0027436B" w:rsidRDefault="001E5E51" w:rsidP="00CF7DF2">
                  <w:pPr>
                    <w:tabs>
                      <w:tab w:val="left" w:pos="1418"/>
                    </w:tabs>
                    <w:suppressAutoHyphens/>
                    <w:spacing w:line="320" w:lineRule="exact"/>
                    <w:ind w:left="360"/>
                    <w:jc w:val="both"/>
                    <w:rPr>
                      <w:i/>
                      <w:szCs w:val="28"/>
                    </w:rPr>
                  </w:pPr>
                  <w:r w:rsidRPr="00D174E5">
                    <w:rPr>
                      <w:i/>
                      <w:szCs w:val="28"/>
                    </w:rPr>
                    <w:t xml:space="preserve">     Без постановки на контроль.</w:t>
                  </w:r>
                </w:p>
                <w:p w:rsidR="00E11B2C" w:rsidRPr="00EF4127" w:rsidRDefault="000A5FB3" w:rsidP="00CF7DF2">
                  <w:pPr>
                    <w:pStyle w:val="ab"/>
                    <w:numPr>
                      <w:ilvl w:val="1"/>
                      <w:numId w:val="35"/>
                    </w:numPr>
                    <w:spacing w:line="320" w:lineRule="exact"/>
                    <w:ind w:left="0" w:firstLine="709"/>
                    <w:jc w:val="both"/>
                    <w:rPr>
                      <w:sz w:val="28"/>
                      <w:szCs w:val="28"/>
                    </w:rPr>
                  </w:pPr>
                  <w:r w:rsidRPr="00EF4127">
                    <w:rPr>
                      <w:sz w:val="28"/>
                      <w:szCs w:val="28"/>
                    </w:rPr>
                    <w:t>Предложение Управления ГИБДД УМВД России по Кировской области (Власов А.Н.) по вопросу о</w:t>
                  </w:r>
                  <w:r w:rsidR="00E11B2C" w:rsidRPr="00EF4127">
                    <w:rPr>
                      <w:sz w:val="28"/>
                      <w:szCs w:val="28"/>
                    </w:rPr>
                    <w:t xml:space="preserve"> пров</w:t>
                  </w:r>
                  <w:r w:rsidRPr="00EF4127">
                    <w:rPr>
                      <w:sz w:val="28"/>
                      <w:szCs w:val="28"/>
                    </w:rPr>
                    <w:t>е</w:t>
                  </w:r>
                  <w:r w:rsidR="00E11B2C" w:rsidRPr="00EF4127">
                    <w:rPr>
                      <w:sz w:val="28"/>
                      <w:szCs w:val="28"/>
                    </w:rPr>
                    <w:t>д</w:t>
                  </w:r>
                  <w:r w:rsidRPr="00EF4127">
                    <w:rPr>
                      <w:sz w:val="28"/>
                      <w:szCs w:val="28"/>
                    </w:rPr>
                    <w:t>ении</w:t>
                  </w:r>
                  <w:r w:rsidR="00E11B2C" w:rsidRPr="00EF4127">
                    <w:rPr>
                      <w:sz w:val="28"/>
                      <w:szCs w:val="28"/>
                    </w:rPr>
                    <w:t xml:space="preserve"> освидетельствовани</w:t>
                  </w:r>
                  <w:r w:rsidRPr="00EF4127">
                    <w:rPr>
                      <w:sz w:val="28"/>
                      <w:szCs w:val="28"/>
                    </w:rPr>
                    <w:t>я</w:t>
                  </w:r>
                  <w:r w:rsidR="00F70AFE" w:rsidRPr="00EF4127">
                    <w:rPr>
                      <w:sz w:val="28"/>
                      <w:szCs w:val="28"/>
                    </w:rPr>
                    <w:t xml:space="preserve"> медицинскими учреждениями</w:t>
                  </w:r>
                  <w:r w:rsidR="00E11B2C" w:rsidRPr="00EF4127">
                    <w:rPr>
                      <w:sz w:val="28"/>
                      <w:szCs w:val="28"/>
                    </w:rPr>
                    <w:t xml:space="preserve"> на состояние опьянения всех участников ДТП, получивших травмы в происшествии, не зависимо от на</w:t>
                  </w:r>
                  <w:r w:rsidR="00AE53E1" w:rsidRPr="00EF4127">
                    <w:rPr>
                      <w:sz w:val="28"/>
                      <w:szCs w:val="28"/>
                    </w:rPr>
                    <w:t>личия или отсутствия протокола</w:t>
                  </w:r>
                  <w:r w:rsidR="00E11B2C" w:rsidRPr="00EF4127">
                    <w:rPr>
                      <w:sz w:val="28"/>
                      <w:szCs w:val="28"/>
                    </w:rPr>
                    <w:t xml:space="preserve"> направлении на медицинское освидетельствование</w:t>
                  </w:r>
                  <w:r w:rsidR="00AE53E1" w:rsidRPr="00EF4127">
                    <w:rPr>
                      <w:sz w:val="28"/>
                      <w:szCs w:val="28"/>
                    </w:rPr>
                    <w:t xml:space="preserve"> на момент</w:t>
                  </w:r>
                  <w:r w:rsidR="00E11B2C" w:rsidRPr="00EF4127">
                    <w:rPr>
                      <w:sz w:val="28"/>
                      <w:szCs w:val="28"/>
                    </w:rPr>
                    <w:t xml:space="preserve"> </w:t>
                  </w:r>
                  <w:r w:rsidR="00AE53E1" w:rsidRPr="00EF4127">
                    <w:rPr>
                      <w:sz w:val="28"/>
                      <w:szCs w:val="28"/>
                    </w:rPr>
                    <w:t>доставления пострадавших в медицинское учреждение</w:t>
                  </w:r>
                  <w:r w:rsidRPr="00EF4127">
                    <w:rPr>
                      <w:sz w:val="28"/>
                      <w:szCs w:val="28"/>
                    </w:rPr>
                    <w:t xml:space="preserve"> принять к сведению</w:t>
                  </w:r>
                  <w:r w:rsidR="00E11B2C" w:rsidRPr="00EF4127">
                    <w:rPr>
                      <w:sz w:val="28"/>
                      <w:szCs w:val="28"/>
                    </w:rPr>
                    <w:t>.</w:t>
                  </w:r>
                </w:p>
                <w:p w:rsidR="00AE53E1" w:rsidRPr="000A5FB3" w:rsidRDefault="00AE53E1" w:rsidP="00CF7DF2">
                  <w:pPr>
                    <w:tabs>
                      <w:tab w:val="left" w:pos="1418"/>
                    </w:tabs>
                    <w:suppressAutoHyphens/>
                    <w:spacing w:line="320" w:lineRule="exact"/>
                    <w:jc w:val="both"/>
                    <w:rPr>
                      <w:i/>
                      <w:szCs w:val="28"/>
                    </w:rPr>
                  </w:pPr>
                </w:p>
              </w:tc>
            </w:tr>
          </w:tbl>
          <w:p w:rsidR="00144558" w:rsidRPr="00F476AC" w:rsidRDefault="00144558" w:rsidP="00CF7DF2">
            <w:pPr>
              <w:tabs>
                <w:tab w:val="left" w:pos="709"/>
              </w:tabs>
              <w:suppressAutoHyphens/>
              <w:spacing w:line="320" w:lineRule="exact"/>
              <w:jc w:val="both"/>
              <w:rPr>
                <w:szCs w:val="28"/>
                <w:highlight w:val="yellow"/>
              </w:rPr>
            </w:pPr>
          </w:p>
        </w:tc>
      </w:tr>
      <w:tr w:rsidR="0096110D" w:rsidRPr="005D76B5" w:rsidTr="00993B6F">
        <w:tc>
          <w:tcPr>
            <w:tcW w:w="992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7593"/>
            </w:tblGrid>
            <w:tr w:rsidR="001A7BBD" w:rsidRPr="002C299C" w:rsidTr="00993B6F">
              <w:tc>
                <w:tcPr>
                  <w:tcW w:w="2116" w:type="dxa"/>
                  <w:shd w:val="clear" w:color="auto" w:fill="auto"/>
                </w:tcPr>
                <w:p w:rsidR="00096E68" w:rsidRPr="002C299C" w:rsidRDefault="002C0FA1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120" w:line="320" w:lineRule="exact"/>
                    <w:jc w:val="both"/>
                    <w:rPr>
                      <w:color w:val="000000"/>
                      <w:szCs w:val="28"/>
                    </w:rPr>
                  </w:pPr>
                  <w:r w:rsidRPr="002C299C">
                    <w:rPr>
                      <w:szCs w:val="28"/>
                    </w:rPr>
                    <w:lastRenderedPageBreak/>
                    <w:t>3</w:t>
                  </w:r>
                  <w:r w:rsidR="00096E68" w:rsidRPr="002C299C">
                    <w:rPr>
                      <w:szCs w:val="28"/>
                    </w:rPr>
                    <w:t>. СЛУШАЛИ:</w:t>
                  </w:r>
                </w:p>
              </w:tc>
              <w:tc>
                <w:tcPr>
                  <w:tcW w:w="7593" w:type="dxa"/>
                  <w:shd w:val="clear" w:color="auto" w:fill="auto"/>
                </w:tcPr>
                <w:p w:rsidR="00096E68" w:rsidRPr="002C299C" w:rsidRDefault="007812A7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120" w:line="320" w:lineRule="exact"/>
                    <w:jc w:val="both"/>
                    <w:rPr>
                      <w:color w:val="000000"/>
                      <w:szCs w:val="28"/>
                    </w:rPr>
                  </w:pPr>
                  <w:r w:rsidRPr="002C299C">
                    <w:rPr>
                      <w:snapToGrid w:val="0"/>
                      <w:szCs w:val="28"/>
                    </w:rPr>
                    <w:t xml:space="preserve">о состоянии и приведении в соответствие действующим нормативам пешеходных переходов в Кировской области, </w:t>
                  </w:r>
                  <w:r w:rsidR="00153FA8" w:rsidRPr="002C299C">
                    <w:rPr>
                      <w:snapToGrid w:val="0"/>
                      <w:szCs w:val="28"/>
                    </w:rPr>
                    <w:br/>
                  </w:r>
                  <w:r w:rsidRPr="002C299C">
                    <w:rPr>
                      <w:snapToGrid w:val="0"/>
                      <w:szCs w:val="28"/>
                    </w:rPr>
                    <w:t>в том числе вблизи образовательных учреждений</w:t>
                  </w:r>
                  <w:r w:rsidR="002C0FA1" w:rsidRPr="002C299C">
                    <w:rPr>
                      <w:szCs w:val="28"/>
                    </w:rPr>
                    <w:t>.</w:t>
                  </w:r>
                </w:p>
              </w:tc>
            </w:tr>
          </w:tbl>
          <w:p w:rsidR="00096E68" w:rsidRPr="002C299C" w:rsidRDefault="00096E68" w:rsidP="00CF7DF2">
            <w:pPr>
              <w:spacing w:before="240" w:after="240" w:line="320" w:lineRule="exact"/>
              <w:jc w:val="both"/>
              <w:rPr>
                <w:bCs/>
                <w:szCs w:val="28"/>
              </w:rPr>
            </w:pPr>
          </w:p>
        </w:tc>
      </w:tr>
      <w:tr w:rsidR="0096110D" w:rsidRPr="00A02516" w:rsidTr="00993B6F">
        <w:tc>
          <w:tcPr>
            <w:tcW w:w="9925" w:type="dxa"/>
          </w:tcPr>
          <w:p w:rsidR="006E7DE6" w:rsidRPr="002C299C" w:rsidRDefault="00252B30" w:rsidP="00CF7DF2">
            <w:pPr>
              <w:widowControl w:val="0"/>
              <w:autoSpaceDE w:val="0"/>
              <w:autoSpaceDN w:val="0"/>
              <w:adjustRightInd w:val="0"/>
              <w:spacing w:before="120" w:line="320" w:lineRule="exact"/>
              <w:jc w:val="both"/>
              <w:rPr>
                <w:szCs w:val="28"/>
              </w:rPr>
            </w:pPr>
            <w:r w:rsidRPr="002C299C">
              <w:rPr>
                <w:szCs w:val="28"/>
              </w:rPr>
              <w:t>Докладчик</w:t>
            </w:r>
            <w:r w:rsidR="006E7DE6" w:rsidRPr="002C299C">
              <w:rPr>
                <w:szCs w:val="28"/>
              </w:rPr>
              <w:t>и</w:t>
            </w:r>
            <w:r w:rsidRPr="002C299C">
              <w:rPr>
                <w:szCs w:val="28"/>
              </w:rPr>
              <w:t xml:space="preserve">: </w:t>
            </w:r>
            <w:r w:rsidR="00EF4127" w:rsidRPr="00EF4127">
              <w:rPr>
                <w:szCs w:val="28"/>
              </w:rPr>
              <w:t xml:space="preserve">  </w:t>
            </w:r>
            <w:r w:rsidR="005D76B5" w:rsidRPr="002C299C">
              <w:rPr>
                <w:szCs w:val="28"/>
              </w:rPr>
              <w:t>Еленский</w:t>
            </w:r>
            <w:r w:rsidR="007C6AE9" w:rsidRPr="002C299C">
              <w:rPr>
                <w:szCs w:val="28"/>
              </w:rPr>
              <w:t xml:space="preserve"> </w:t>
            </w:r>
            <w:r w:rsidR="005D76B5" w:rsidRPr="002C299C">
              <w:rPr>
                <w:szCs w:val="28"/>
              </w:rPr>
              <w:t>И.О.</w:t>
            </w:r>
            <w:r w:rsidR="006E7DE6" w:rsidRPr="002C299C">
              <w:rPr>
                <w:szCs w:val="28"/>
              </w:rPr>
              <w:t xml:space="preserve"> – текст доклада прилагается,</w:t>
            </w:r>
          </w:p>
          <w:p w:rsidR="005D76B5" w:rsidRPr="002C299C" w:rsidRDefault="006E7DE6" w:rsidP="00CF7DF2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</w:rPr>
            </w:pPr>
            <w:r w:rsidRPr="002C299C">
              <w:rPr>
                <w:szCs w:val="28"/>
              </w:rPr>
              <w:t xml:space="preserve">                      </w:t>
            </w:r>
            <w:r w:rsidR="006707EB" w:rsidRPr="002C299C">
              <w:rPr>
                <w:szCs w:val="28"/>
              </w:rPr>
              <w:t xml:space="preserve">  </w:t>
            </w:r>
            <w:r w:rsidR="005D76B5" w:rsidRPr="002C299C">
              <w:rPr>
                <w:szCs w:val="28"/>
              </w:rPr>
              <w:t xml:space="preserve">Лопарев В.А. </w:t>
            </w:r>
            <w:r w:rsidR="00482221" w:rsidRPr="002C299C">
              <w:rPr>
                <w:szCs w:val="28"/>
              </w:rPr>
              <w:t>–</w:t>
            </w:r>
            <w:r w:rsidR="005D76B5" w:rsidRPr="002C299C">
              <w:rPr>
                <w:szCs w:val="28"/>
              </w:rPr>
              <w:t xml:space="preserve"> текст доклада прилагается,</w:t>
            </w:r>
          </w:p>
          <w:p w:rsidR="00613546" w:rsidRPr="002C299C" w:rsidRDefault="005D76B5" w:rsidP="00CF7DF2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</w:rPr>
            </w:pPr>
            <w:r w:rsidRPr="002C299C">
              <w:rPr>
                <w:szCs w:val="28"/>
              </w:rPr>
              <w:t xml:space="preserve">                        </w:t>
            </w:r>
            <w:r w:rsidR="008A48BE" w:rsidRPr="002C299C">
              <w:rPr>
                <w:szCs w:val="28"/>
              </w:rPr>
              <w:t>Печенкин</w:t>
            </w:r>
            <w:r w:rsidRPr="002C299C">
              <w:rPr>
                <w:szCs w:val="28"/>
              </w:rPr>
              <w:t xml:space="preserve"> Д.</w:t>
            </w:r>
            <w:r w:rsidR="008A48BE" w:rsidRPr="002C299C">
              <w:rPr>
                <w:szCs w:val="28"/>
              </w:rPr>
              <w:t>А</w:t>
            </w:r>
            <w:r w:rsidRPr="002C299C">
              <w:rPr>
                <w:szCs w:val="28"/>
              </w:rPr>
              <w:t>.</w:t>
            </w:r>
            <w:r w:rsidR="006E7DE6" w:rsidRPr="002C299C">
              <w:rPr>
                <w:szCs w:val="28"/>
              </w:rPr>
              <w:t xml:space="preserve"> – текст доклада прилагается</w:t>
            </w:r>
            <w:r w:rsidR="007C6AE9" w:rsidRPr="002C299C">
              <w:rPr>
                <w:szCs w:val="28"/>
              </w:rPr>
              <w:t>.</w:t>
            </w:r>
          </w:p>
          <w:p w:rsidR="00311156" w:rsidRPr="002C299C" w:rsidRDefault="00311156" w:rsidP="00CF7DF2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</w:rPr>
            </w:pPr>
            <w:r w:rsidRPr="002C299C">
              <w:rPr>
                <w:szCs w:val="28"/>
              </w:rPr>
              <w:t xml:space="preserve">                        Власов А.Н. – текст доклада прилагается.</w:t>
            </w:r>
          </w:p>
          <w:p w:rsidR="00214620" w:rsidRPr="002C299C" w:rsidRDefault="00214620" w:rsidP="00CF7DF2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</w:rPr>
            </w:pPr>
          </w:p>
        </w:tc>
      </w:tr>
      <w:tr w:rsidR="0096110D" w:rsidRPr="00A02516" w:rsidTr="00993B6F">
        <w:tc>
          <w:tcPr>
            <w:tcW w:w="9925" w:type="dxa"/>
          </w:tcPr>
          <w:p w:rsidR="00F61B86" w:rsidRPr="00766A56" w:rsidRDefault="00F61B86" w:rsidP="00CF7DF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ind w:right="28"/>
              <w:rPr>
                <w:szCs w:val="28"/>
                <w:highlight w:val="yellow"/>
              </w:rPr>
            </w:pPr>
            <w:r w:rsidRPr="000D156D">
              <w:rPr>
                <w:szCs w:val="28"/>
              </w:rPr>
              <w:t xml:space="preserve">РЕШИЛИ: </w:t>
            </w:r>
          </w:p>
        </w:tc>
      </w:tr>
      <w:tr w:rsidR="0096110D" w:rsidRPr="00A02516" w:rsidTr="00993B6F">
        <w:trPr>
          <w:trHeight w:val="361"/>
        </w:trPr>
        <w:tc>
          <w:tcPr>
            <w:tcW w:w="9925" w:type="dxa"/>
          </w:tcPr>
          <w:p w:rsidR="00311156" w:rsidRPr="000D156D" w:rsidRDefault="00311156" w:rsidP="00CF7DF2">
            <w:pPr>
              <w:pStyle w:val="ab"/>
              <w:numPr>
                <w:ilvl w:val="1"/>
                <w:numId w:val="34"/>
              </w:numPr>
              <w:tabs>
                <w:tab w:val="left" w:pos="709"/>
              </w:tabs>
              <w:suppressAutoHyphens/>
              <w:spacing w:line="320" w:lineRule="exact"/>
              <w:ind w:left="0" w:firstLine="709"/>
              <w:jc w:val="both"/>
              <w:rPr>
                <w:sz w:val="28"/>
                <w:szCs w:val="28"/>
              </w:rPr>
            </w:pPr>
            <w:r w:rsidRPr="000D156D">
              <w:rPr>
                <w:sz w:val="28"/>
                <w:szCs w:val="28"/>
              </w:rPr>
              <w:t>Филиалу ФКУ «Управление федеральных автомобильных дорог «</w:t>
            </w:r>
            <w:proofErr w:type="spellStart"/>
            <w:r w:rsidRPr="000D156D">
              <w:rPr>
                <w:sz w:val="28"/>
                <w:szCs w:val="28"/>
              </w:rPr>
              <w:t>Прикамье</w:t>
            </w:r>
            <w:proofErr w:type="spellEnd"/>
            <w:r w:rsidRPr="000D156D">
              <w:rPr>
                <w:sz w:val="28"/>
                <w:szCs w:val="28"/>
              </w:rPr>
              <w:t>» ФДА» в г. Кирове (Еленский И.О.), КОГКУ «Дорожный комитет Кировской области» (Лопарев В.А.), главам муниципальных районов, округов и городских округов:</w:t>
            </w:r>
          </w:p>
          <w:p w:rsidR="00311156" w:rsidRPr="000D156D" w:rsidRDefault="00311156" w:rsidP="00CF7DF2">
            <w:pPr>
              <w:tabs>
                <w:tab w:val="left" w:pos="709"/>
              </w:tabs>
              <w:suppressAutoHyphens/>
              <w:spacing w:line="320" w:lineRule="exact"/>
              <w:jc w:val="both"/>
              <w:rPr>
                <w:szCs w:val="28"/>
              </w:rPr>
            </w:pPr>
            <w:r w:rsidRPr="000D156D">
              <w:rPr>
                <w:szCs w:val="28"/>
              </w:rPr>
              <w:tab/>
              <w:t>- организовать исполнение пункта 2 поручения Президента Российской Федерации от 20.02.2015 № Пр-287 в части приведения пешеходных переходов в соответствие с требованиями нормативных документов, в первоочередном порядке вблизи школ и других учебных заведений.</w:t>
            </w:r>
          </w:p>
          <w:p w:rsidR="00311156" w:rsidRPr="000D156D" w:rsidRDefault="00311156" w:rsidP="00CF7DF2">
            <w:pPr>
              <w:tabs>
                <w:tab w:val="left" w:pos="1418"/>
              </w:tabs>
              <w:suppressAutoHyphens/>
              <w:spacing w:line="320" w:lineRule="exact"/>
              <w:ind w:left="450"/>
              <w:jc w:val="both"/>
              <w:rPr>
                <w:i/>
                <w:szCs w:val="28"/>
              </w:rPr>
            </w:pPr>
            <w:r w:rsidRPr="000D156D">
              <w:rPr>
                <w:i/>
                <w:szCs w:val="28"/>
              </w:rPr>
              <w:t xml:space="preserve">    Срок до 03.10.2022.</w:t>
            </w:r>
          </w:p>
          <w:p w:rsidR="00311156" w:rsidRPr="000D156D" w:rsidRDefault="00311156" w:rsidP="00CF7DF2">
            <w:pPr>
              <w:tabs>
                <w:tab w:val="left" w:pos="1418"/>
              </w:tabs>
              <w:suppressAutoHyphens/>
              <w:spacing w:line="320" w:lineRule="exact"/>
              <w:jc w:val="both"/>
              <w:rPr>
                <w:szCs w:val="28"/>
              </w:rPr>
            </w:pPr>
            <w:r w:rsidRPr="000D156D">
              <w:rPr>
                <w:szCs w:val="28"/>
              </w:rPr>
              <w:lastRenderedPageBreak/>
              <w:t xml:space="preserve">         - работы по приведению пешеходных переходов в соответствие с требованиями нормативных документов и работы по установке новых пешеходн</w:t>
            </w:r>
            <w:r w:rsidR="00766A56" w:rsidRPr="000D156D">
              <w:rPr>
                <w:szCs w:val="28"/>
              </w:rPr>
              <w:t>ых переходов выполнять согласно</w:t>
            </w:r>
            <w:r w:rsidRPr="000D156D">
              <w:rPr>
                <w:szCs w:val="28"/>
              </w:rPr>
              <w:t xml:space="preserve"> проектам организации дорожного движения, согласованных с органами Госавтоинспекции.</w:t>
            </w:r>
          </w:p>
          <w:p w:rsidR="00311156" w:rsidRPr="000D156D" w:rsidRDefault="00311156" w:rsidP="00CF7DF2">
            <w:pPr>
              <w:suppressAutoHyphens/>
              <w:spacing w:line="320" w:lineRule="exact"/>
              <w:ind w:firstLine="705"/>
              <w:jc w:val="both"/>
              <w:rPr>
                <w:szCs w:val="28"/>
              </w:rPr>
            </w:pPr>
            <w:r w:rsidRPr="000D156D">
              <w:rPr>
                <w:i/>
                <w:szCs w:val="28"/>
              </w:rPr>
              <w:t>Срок – постоянно.</w:t>
            </w:r>
          </w:p>
          <w:p w:rsidR="00311156" w:rsidRPr="000D156D" w:rsidRDefault="00766A56" w:rsidP="00CF7DF2">
            <w:pPr>
              <w:tabs>
                <w:tab w:val="left" w:pos="709"/>
              </w:tabs>
              <w:suppressAutoHyphens/>
              <w:spacing w:line="320" w:lineRule="exact"/>
              <w:ind w:firstLine="709"/>
              <w:jc w:val="both"/>
              <w:rPr>
                <w:szCs w:val="28"/>
              </w:rPr>
            </w:pPr>
            <w:r w:rsidRPr="000D156D">
              <w:rPr>
                <w:szCs w:val="28"/>
              </w:rPr>
              <w:t>3.2</w:t>
            </w:r>
            <w:r w:rsidR="00311156" w:rsidRPr="000D156D">
              <w:rPr>
                <w:szCs w:val="28"/>
              </w:rPr>
              <w:t xml:space="preserve"> Главам муниципальных районов, округов и городских округов: </w:t>
            </w:r>
            <w:r w:rsidR="00311156" w:rsidRPr="000D156D">
              <w:rPr>
                <w:color w:val="000000"/>
                <w:szCs w:val="28"/>
              </w:rPr>
              <w:t>в муниципальном бюджете предусматривать средства на мероприятия по повышению безопасности дорожного движения в части обустройства пешеходных переходов.</w:t>
            </w:r>
          </w:p>
          <w:p w:rsidR="008A48BE" w:rsidRDefault="0038429C" w:rsidP="00CF7DF2">
            <w:pPr>
              <w:suppressAutoHyphens/>
              <w:spacing w:line="320" w:lineRule="exact"/>
              <w:ind w:firstLine="709"/>
              <w:jc w:val="both"/>
              <w:rPr>
                <w:szCs w:val="28"/>
                <w:highlight w:val="yellow"/>
              </w:rPr>
            </w:pPr>
            <w:r w:rsidRPr="000D156D">
              <w:rPr>
                <w:i/>
                <w:szCs w:val="28"/>
              </w:rPr>
              <w:t>Без постановки на контроль</w:t>
            </w:r>
            <w:r w:rsidR="00311156" w:rsidRPr="000D156D">
              <w:rPr>
                <w:i/>
                <w:szCs w:val="28"/>
              </w:rPr>
              <w:t>.</w:t>
            </w:r>
          </w:p>
          <w:p w:rsidR="00281CA2" w:rsidRDefault="008A48BE" w:rsidP="00CF7DF2">
            <w:pPr>
              <w:tabs>
                <w:tab w:val="left" w:pos="709"/>
              </w:tabs>
              <w:suppressAutoHyphens/>
              <w:spacing w:line="320" w:lineRule="exact"/>
              <w:jc w:val="both"/>
              <w:rPr>
                <w:color w:val="000000"/>
                <w:szCs w:val="28"/>
              </w:rPr>
            </w:pPr>
            <w:r w:rsidRPr="000D156D">
              <w:rPr>
                <w:szCs w:val="28"/>
              </w:rPr>
              <w:t xml:space="preserve">         3.3 </w:t>
            </w:r>
            <w:r w:rsidRPr="000D156D">
              <w:rPr>
                <w:color w:val="000000"/>
                <w:szCs w:val="28"/>
              </w:rPr>
              <w:t>Администрации муниципального образования «Город Киров» (</w:t>
            </w:r>
            <w:r w:rsidR="001E1886" w:rsidRPr="000D156D">
              <w:rPr>
                <w:color w:val="000000"/>
                <w:szCs w:val="28"/>
              </w:rPr>
              <w:t>Осипов Д.В.)</w:t>
            </w:r>
            <w:r w:rsidRPr="000D156D">
              <w:rPr>
                <w:color w:val="000000"/>
                <w:szCs w:val="28"/>
              </w:rPr>
              <w:t xml:space="preserve"> </w:t>
            </w:r>
          </w:p>
          <w:p w:rsidR="008A48BE" w:rsidRPr="000D156D" w:rsidRDefault="00281CA2" w:rsidP="00CF7DF2">
            <w:pPr>
              <w:tabs>
                <w:tab w:val="left" w:pos="709"/>
              </w:tabs>
              <w:suppressAutoHyphens/>
              <w:spacing w:line="320" w:lineRule="exact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- </w:t>
            </w:r>
            <w:r w:rsidR="008A48BE" w:rsidRPr="000D156D">
              <w:rPr>
                <w:color w:val="000000"/>
                <w:szCs w:val="28"/>
              </w:rPr>
              <w:t>разработать муниципальную программу повышения безопасности дорожного движения, предусматривающую мероприятия по приведению пешеходных переходов к требованиям национальных стандартов.</w:t>
            </w:r>
          </w:p>
          <w:p w:rsidR="0038429C" w:rsidRDefault="0038429C" w:rsidP="00CF7DF2">
            <w:pPr>
              <w:suppressAutoHyphens/>
              <w:spacing w:line="320" w:lineRule="exact"/>
              <w:ind w:firstLine="709"/>
              <w:jc w:val="both"/>
              <w:rPr>
                <w:i/>
                <w:szCs w:val="28"/>
              </w:rPr>
            </w:pPr>
            <w:r w:rsidRPr="000D156D">
              <w:rPr>
                <w:i/>
                <w:szCs w:val="28"/>
              </w:rPr>
              <w:t>Без постановки на контроль.</w:t>
            </w:r>
          </w:p>
          <w:p w:rsidR="00281CA2" w:rsidRPr="00281CA2" w:rsidRDefault="00281CA2" w:rsidP="00CF7DF2">
            <w:pPr>
              <w:suppressAutoHyphens/>
              <w:spacing w:line="320" w:lineRule="exact"/>
              <w:ind w:firstLine="709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>
              <w:rPr>
                <w:szCs w:val="28"/>
              </w:rPr>
              <w:t>устранить недостатки улично-дорожной сети и дефекты в рамках гарантийных обязательств.</w:t>
            </w:r>
          </w:p>
          <w:p w:rsidR="00281CA2" w:rsidRDefault="00281CA2" w:rsidP="00CF7DF2">
            <w:pPr>
              <w:suppressAutoHyphens/>
              <w:spacing w:line="320" w:lineRule="exact"/>
              <w:ind w:firstLine="705"/>
              <w:jc w:val="both"/>
              <w:rPr>
                <w:i/>
                <w:szCs w:val="28"/>
              </w:rPr>
            </w:pPr>
            <w:r w:rsidRPr="000D156D">
              <w:rPr>
                <w:i/>
                <w:szCs w:val="28"/>
              </w:rPr>
              <w:t>Срок – постоянно.</w:t>
            </w:r>
          </w:p>
          <w:p w:rsidR="00281CA2" w:rsidRPr="000D156D" w:rsidRDefault="00281CA2" w:rsidP="00CF7DF2">
            <w:pPr>
              <w:suppressAutoHyphens/>
              <w:spacing w:line="320" w:lineRule="exact"/>
              <w:ind w:firstLine="705"/>
              <w:jc w:val="both"/>
              <w:rPr>
                <w:szCs w:val="28"/>
              </w:rPr>
            </w:pPr>
            <w:r>
              <w:rPr>
                <w:szCs w:val="28"/>
              </w:rPr>
              <w:t>- провести ремонт проезжей части сопряженной с канализационными люками.</w:t>
            </w:r>
          </w:p>
          <w:p w:rsidR="009E6C32" w:rsidRDefault="00281CA2" w:rsidP="00CF7DF2">
            <w:pPr>
              <w:tabs>
                <w:tab w:val="left" w:pos="1418"/>
              </w:tabs>
              <w:suppressAutoHyphens/>
              <w:spacing w:line="320" w:lineRule="exact"/>
              <w:ind w:left="450"/>
              <w:jc w:val="both"/>
              <w:rPr>
                <w:i/>
                <w:szCs w:val="28"/>
                <w:highlight w:val="yellow"/>
              </w:rPr>
            </w:pPr>
            <w:r>
              <w:rPr>
                <w:i/>
                <w:szCs w:val="28"/>
              </w:rPr>
              <w:t xml:space="preserve">   </w:t>
            </w:r>
            <w:r w:rsidRPr="000D156D">
              <w:rPr>
                <w:i/>
                <w:szCs w:val="28"/>
              </w:rPr>
              <w:t>Срок до 0</w:t>
            </w:r>
            <w:r>
              <w:rPr>
                <w:i/>
                <w:szCs w:val="28"/>
              </w:rPr>
              <w:t>1</w:t>
            </w:r>
            <w:r w:rsidRPr="000D156D">
              <w:rPr>
                <w:i/>
                <w:szCs w:val="28"/>
              </w:rPr>
              <w:t>.</w:t>
            </w:r>
            <w:r>
              <w:rPr>
                <w:i/>
                <w:szCs w:val="28"/>
              </w:rPr>
              <w:t>09</w:t>
            </w:r>
            <w:r w:rsidRPr="000D156D">
              <w:rPr>
                <w:i/>
                <w:szCs w:val="28"/>
              </w:rPr>
              <w:t>.2022.</w:t>
            </w:r>
          </w:p>
          <w:p w:rsidR="008A48BE" w:rsidRPr="00766A56" w:rsidRDefault="008A48BE" w:rsidP="00CF7DF2">
            <w:pPr>
              <w:tabs>
                <w:tab w:val="left" w:pos="1418"/>
              </w:tabs>
              <w:suppressAutoHyphens/>
              <w:spacing w:line="320" w:lineRule="exact"/>
              <w:ind w:left="450"/>
              <w:jc w:val="both"/>
              <w:rPr>
                <w:i/>
                <w:szCs w:val="28"/>
                <w:highlight w:val="yellow"/>
              </w:rPr>
            </w:pPr>
          </w:p>
          <w:tbl>
            <w:tblPr>
              <w:tblW w:w="9745" w:type="dxa"/>
              <w:tblLayout w:type="fixed"/>
              <w:tblLook w:val="01E0" w:firstRow="1" w:lastRow="1" w:firstColumn="1" w:lastColumn="1" w:noHBand="0" w:noVBand="0"/>
            </w:tblPr>
            <w:tblGrid>
              <w:gridCol w:w="70"/>
              <w:gridCol w:w="2090"/>
              <w:gridCol w:w="7585"/>
            </w:tblGrid>
            <w:tr w:rsidR="00033E54" w:rsidRPr="00766A56" w:rsidTr="00993B6F">
              <w:tc>
                <w:tcPr>
                  <w:tcW w:w="2160" w:type="dxa"/>
                  <w:gridSpan w:val="2"/>
                </w:tcPr>
                <w:p w:rsidR="007A17D7" w:rsidRPr="00ED10B3" w:rsidRDefault="007A17D7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240" w:line="320" w:lineRule="exact"/>
                    <w:jc w:val="both"/>
                    <w:rPr>
                      <w:szCs w:val="28"/>
                    </w:rPr>
                  </w:pPr>
                  <w:r w:rsidRPr="00ED10B3">
                    <w:rPr>
                      <w:szCs w:val="28"/>
                    </w:rPr>
                    <w:t>4. СЛУШАЛИ:</w:t>
                  </w:r>
                </w:p>
              </w:tc>
              <w:tc>
                <w:tcPr>
                  <w:tcW w:w="7585" w:type="dxa"/>
                </w:tcPr>
                <w:p w:rsidR="007A17D7" w:rsidRPr="00ED10B3" w:rsidRDefault="00922893" w:rsidP="00CF7DF2">
                  <w:pPr>
                    <w:tabs>
                      <w:tab w:val="left" w:pos="709"/>
                    </w:tabs>
                    <w:spacing w:before="240" w:line="320" w:lineRule="exact"/>
                    <w:jc w:val="both"/>
                    <w:rPr>
                      <w:bCs/>
                      <w:szCs w:val="28"/>
                    </w:rPr>
                  </w:pPr>
                  <w:r w:rsidRPr="00ED10B3">
                    <w:rPr>
                      <w:szCs w:val="28"/>
                    </w:rPr>
                    <w:t>о реализуемых мероприятиях по повышению безопасности дорожного движения на участках федеральных дорог, проходящих по территории Кировской области</w:t>
                  </w:r>
                  <w:r w:rsidR="005C6EB9" w:rsidRPr="00ED10B3">
                    <w:rPr>
                      <w:snapToGrid w:val="0"/>
                      <w:szCs w:val="28"/>
                    </w:rPr>
                    <w:t>.</w:t>
                  </w:r>
                </w:p>
              </w:tc>
            </w:tr>
            <w:tr w:rsidR="00033E54" w:rsidRPr="00766A56" w:rsidTr="00993B6F">
              <w:trPr>
                <w:gridBefore w:val="1"/>
                <w:wBefore w:w="70" w:type="dxa"/>
              </w:trPr>
              <w:tc>
                <w:tcPr>
                  <w:tcW w:w="9675" w:type="dxa"/>
                  <w:gridSpan w:val="2"/>
                </w:tcPr>
                <w:p w:rsidR="00CC58B7" w:rsidRDefault="00CC58B7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120" w:line="320" w:lineRule="exact"/>
                    <w:contextualSpacing/>
                    <w:jc w:val="both"/>
                    <w:rPr>
                      <w:szCs w:val="28"/>
                    </w:rPr>
                  </w:pPr>
                </w:p>
                <w:p w:rsidR="003538CB" w:rsidRPr="00ED10B3" w:rsidRDefault="00D44A5E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120" w:line="320" w:lineRule="exact"/>
                    <w:contextualSpacing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Докладчики: </w:t>
                  </w:r>
                  <w:r w:rsidR="003538CB" w:rsidRPr="00ED10B3">
                    <w:rPr>
                      <w:szCs w:val="28"/>
                    </w:rPr>
                    <w:t>Еленский И.О. – текст доклада прилагается,</w:t>
                  </w:r>
                </w:p>
                <w:p w:rsidR="0096110D" w:rsidRPr="00ED10B3" w:rsidRDefault="003538CB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120" w:line="320" w:lineRule="exact"/>
                    <w:contextualSpacing/>
                    <w:jc w:val="both"/>
                    <w:rPr>
                      <w:szCs w:val="28"/>
                    </w:rPr>
                  </w:pPr>
                  <w:r w:rsidRPr="00ED10B3">
                    <w:rPr>
                      <w:szCs w:val="28"/>
                    </w:rPr>
                    <w:t xml:space="preserve">                       </w:t>
                  </w:r>
                  <w:r w:rsidR="008A175A" w:rsidRPr="00ED10B3">
                    <w:rPr>
                      <w:szCs w:val="28"/>
                    </w:rPr>
                    <w:t>Власов А.Н. – текст доклада прилагается</w:t>
                  </w:r>
                  <w:r w:rsidRPr="00ED10B3">
                    <w:rPr>
                      <w:szCs w:val="28"/>
                    </w:rPr>
                    <w:t>.</w:t>
                  </w:r>
                  <w:r w:rsidR="008A175A" w:rsidRPr="00ED10B3">
                    <w:rPr>
                      <w:szCs w:val="28"/>
                    </w:rPr>
                    <w:t xml:space="preserve">            </w:t>
                  </w:r>
                </w:p>
                <w:p w:rsidR="007229E1" w:rsidRPr="00ED10B3" w:rsidRDefault="003538CB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120" w:line="320" w:lineRule="exact"/>
                    <w:contextualSpacing/>
                    <w:jc w:val="both"/>
                    <w:rPr>
                      <w:szCs w:val="28"/>
                    </w:rPr>
                  </w:pPr>
                  <w:r w:rsidRPr="00ED10B3">
                    <w:rPr>
                      <w:szCs w:val="28"/>
                    </w:rPr>
                    <w:t xml:space="preserve">                      </w:t>
                  </w:r>
                  <w:r w:rsidR="0096110D" w:rsidRPr="00ED10B3">
                    <w:rPr>
                      <w:szCs w:val="28"/>
                    </w:rPr>
                    <w:t xml:space="preserve">         </w:t>
                  </w:r>
                </w:p>
              </w:tc>
            </w:tr>
            <w:tr w:rsidR="00033E54" w:rsidRPr="00766A56" w:rsidTr="00993B6F">
              <w:tc>
                <w:tcPr>
                  <w:tcW w:w="9745" w:type="dxa"/>
                  <w:gridSpan w:val="3"/>
                </w:tcPr>
                <w:p w:rsidR="00CF7DF2" w:rsidRDefault="00CF7DF2" w:rsidP="00CF7DF2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line="320" w:lineRule="exact"/>
                    <w:ind w:left="0"/>
                    <w:contextualSpacing/>
                    <w:rPr>
                      <w:color w:val="auto"/>
                      <w:szCs w:val="28"/>
                      <w:lang w:val="en-US"/>
                    </w:rPr>
                  </w:pPr>
                </w:p>
                <w:p w:rsidR="007A17D7" w:rsidRPr="00CC58B7" w:rsidRDefault="007A17D7" w:rsidP="00CF7DF2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line="320" w:lineRule="exact"/>
                    <w:ind w:left="0"/>
                    <w:contextualSpacing/>
                    <w:rPr>
                      <w:color w:val="auto"/>
                      <w:szCs w:val="28"/>
                    </w:rPr>
                  </w:pPr>
                  <w:r w:rsidRPr="00CC58B7">
                    <w:rPr>
                      <w:color w:val="auto"/>
                      <w:szCs w:val="28"/>
                    </w:rPr>
                    <w:t>РЕШИЛИ:</w:t>
                  </w:r>
                </w:p>
                <w:p w:rsidR="00766A56" w:rsidRPr="00CC58B7" w:rsidRDefault="00766A56" w:rsidP="00CF7DF2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line="320" w:lineRule="exact"/>
                    <w:ind w:left="0"/>
                    <w:contextualSpacing/>
                    <w:rPr>
                      <w:color w:val="auto"/>
                      <w:szCs w:val="28"/>
                    </w:rPr>
                  </w:pPr>
                </w:p>
              </w:tc>
            </w:tr>
            <w:tr w:rsidR="00033E54" w:rsidRPr="00766A56" w:rsidTr="00993B6F">
              <w:tc>
                <w:tcPr>
                  <w:tcW w:w="9745" w:type="dxa"/>
                  <w:gridSpan w:val="3"/>
                </w:tcPr>
                <w:p w:rsidR="00766A56" w:rsidRPr="00CC58B7" w:rsidRDefault="00766A56" w:rsidP="00CF7DF2">
                  <w:pPr>
                    <w:numPr>
                      <w:ilvl w:val="1"/>
                      <w:numId w:val="19"/>
                    </w:numPr>
                    <w:spacing w:line="320" w:lineRule="exact"/>
                    <w:ind w:left="0"/>
                    <w:contextualSpacing/>
                    <w:jc w:val="both"/>
                    <w:rPr>
                      <w:szCs w:val="28"/>
                    </w:rPr>
                  </w:pPr>
                  <w:r w:rsidRPr="00CC58B7">
                    <w:rPr>
                      <w:szCs w:val="28"/>
                    </w:rPr>
                    <w:t xml:space="preserve">          4.1. Филиалу ФКУ «Управление федеральных автомобильных дорог «</w:t>
                  </w:r>
                  <w:proofErr w:type="spellStart"/>
                  <w:r w:rsidRPr="00CC58B7">
                    <w:rPr>
                      <w:szCs w:val="28"/>
                    </w:rPr>
                    <w:t>Прикамье</w:t>
                  </w:r>
                  <w:proofErr w:type="spellEnd"/>
                  <w:r w:rsidRPr="00CC58B7">
                    <w:rPr>
                      <w:szCs w:val="28"/>
                    </w:rPr>
                    <w:t>» Ф</w:t>
                  </w:r>
                  <w:r w:rsidR="003538CB" w:rsidRPr="00CC58B7">
                    <w:rPr>
                      <w:szCs w:val="28"/>
                    </w:rPr>
                    <w:t xml:space="preserve">ДА» в г. Кирове (Еленский И.О.) </w:t>
                  </w:r>
                  <w:r w:rsidRPr="00CC58B7">
                    <w:rPr>
                      <w:szCs w:val="28"/>
                    </w:rPr>
                    <w:t>обеспечить неукоснительное исполнение программ работ в 2022 году, направленных на ликвидацию мест концентрации ДТП и потенциально опасных участков.</w:t>
                  </w:r>
                </w:p>
                <w:p w:rsidR="00623D24" w:rsidRPr="00CC58B7" w:rsidRDefault="00766A56" w:rsidP="00CF7DF2">
                  <w:pPr>
                    <w:autoSpaceDE w:val="0"/>
                    <w:autoSpaceDN w:val="0"/>
                    <w:adjustRightInd w:val="0"/>
                    <w:spacing w:line="320" w:lineRule="exact"/>
                    <w:ind w:firstLine="540"/>
                    <w:contextualSpacing/>
                    <w:jc w:val="both"/>
                    <w:rPr>
                      <w:szCs w:val="28"/>
                    </w:rPr>
                  </w:pPr>
                  <w:r w:rsidRPr="00CC58B7">
                    <w:rPr>
                      <w:i/>
                      <w:szCs w:val="28"/>
                    </w:rPr>
                    <w:t>Срок - в течение 2022 года.</w:t>
                  </w:r>
                </w:p>
              </w:tc>
            </w:tr>
            <w:tr w:rsidR="00033E54" w:rsidRPr="00766A56" w:rsidTr="00993B6F">
              <w:tc>
                <w:tcPr>
                  <w:tcW w:w="9745" w:type="dxa"/>
                  <w:gridSpan w:val="3"/>
                </w:tcPr>
                <w:p w:rsidR="00002468" w:rsidRPr="00766A56" w:rsidRDefault="00002468" w:rsidP="00CF7DF2">
                  <w:pPr>
                    <w:tabs>
                      <w:tab w:val="left" w:pos="1418"/>
                    </w:tabs>
                    <w:spacing w:line="320" w:lineRule="exact"/>
                    <w:jc w:val="both"/>
                    <w:rPr>
                      <w:i/>
                      <w:color w:val="FF0000"/>
                      <w:szCs w:val="28"/>
                      <w:highlight w:val="yellow"/>
                    </w:rPr>
                  </w:pPr>
                </w:p>
              </w:tc>
            </w:tr>
          </w:tbl>
          <w:p w:rsidR="007A17D7" w:rsidRPr="00766A56" w:rsidRDefault="007A17D7" w:rsidP="00CF7DF2">
            <w:pPr>
              <w:tabs>
                <w:tab w:val="left" w:pos="1418"/>
              </w:tabs>
              <w:spacing w:before="240" w:line="320" w:lineRule="exact"/>
              <w:ind w:left="356" w:firstLine="284"/>
              <w:jc w:val="both"/>
              <w:rPr>
                <w:i/>
                <w:szCs w:val="28"/>
                <w:highlight w:val="yellow"/>
              </w:rPr>
            </w:pPr>
          </w:p>
        </w:tc>
      </w:tr>
      <w:tr w:rsidR="0096110D" w:rsidRPr="00A02516" w:rsidTr="00993B6F">
        <w:trPr>
          <w:trHeight w:val="361"/>
        </w:trPr>
        <w:tc>
          <w:tcPr>
            <w:tcW w:w="9925" w:type="dxa"/>
          </w:tcPr>
          <w:tbl>
            <w:tblPr>
              <w:tblW w:w="9745" w:type="dxa"/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7585"/>
            </w:tblGrid>
            <w:tr w:rsidR="00623D24" w:rsidRPr="00766A56" w:rsidTr="00944AC9">
              <w:tc>
                <w:tcPr>
                  <w:tcW w:w="2160" w:type="dxa"/>
                </w:tcPr>
                <w:p w:rsidR="00623D24" w:rsidRPr="00F61F02" w:rsidRDefault="00623D24" w:rsidP="00CF7DF2">
                  <w:pPr>
                    <w:widowControl w:val="0"/>
                    <w:autoSpaceDE w:val="0"/>
                    <w:autoSpaceDN w:val="0"/>
                    <w:adjustRightInd w:val="0"/>
                    <w:spacing w:before="240" w:line="320" w:lineRule="exact"/>
                    <w:jc w:val="both"/>
                    <w:rPr>
                      <w:szCs w:val="28"/>
                    </w:rPr>
                  </w:pPr>
                  <w:r w:rsidRPr="00F61F02">
                    <w:rPr>
                      <w:szCs w:val="28"/>
                    </w:rPr>
                    <w:lastRenderedPageBreak/>
                    <w:t>5. СЛУШАЛИ:</w:t>
                  </w:r>
                </w:p>
              </w:tc>
              <w:tc>
                <w:tcPr>
                  <w:tcW w:w="7585" w:type="dxa"/>
                </w:tcPr>
                <w:p w:rsidR="00623D24" w:rsidRPr="00F61F02" w:rsidRDefault="00623D24" w:rsidP="00CF7DF2">
                  <w:pPr>
                    <w:tabs>
                      <w:tab w:val="left" w:pos="709"/>
                    </w:tabs>
                    <w:spacing w:before="240" w:line="320" w:lineRule="exact"/>
                    <w:jc w:val="both"/>
                    <w:rPr>
                      <w:bCs/>
                      <w:szCs w:val="28"/>
                    </w:rPr>
                  </w:pPr>
                  <w:r w:rsidRPr="00F61F02">
                    <w:rPr>
                      <w:color w:val="000000"/>
                      <w:szCs w:val="28"/>
                    </w:rPr>
                    <w:t xml:space="preserve">об определении возможности передачи данных с комплекса </w:t>
                  </w:r>
                  <w:proofErr w:type="spellStart"/>
                  <w:r w:rsidRPr="00F61F02">
                    <w:rPr>
                      <w:color w:val="000000"/>
                      <w:szCs w:val="28"/>
                    </w:rPr>
                    <w:t>фотовидеофиксации</w:t>
                  </w:r>
                  <w:proofErr w:type="spellEnd"/>
                  <w:r w:rsidRPr="00F61F02">
                    <w:rPr>
                      <w:color w:val="000000"/>
                      <w:szCs w:val="28"/>
                    </w:rPr>
                    <w:t>, расположенного на железнодорожном переезде 961 км перегона Киров-</w:t>
                  </w:r>
                  <w:proofErr w:type="spellStart"/>
                  <w:r w:rsidRPr="00F61F02">
                    <w:rPr>
                      <w:color w:val="000000"/>
                      <w:szCs w:val="28"/>
                    </w:rPr>
                    <w:t>Красносельский</w:t>
                  </w:r>
                  <w:proofErr w:type="spellEnd"/>
                  <w:r w:rsidRPr="00F61F02">
                    <w:rPr>
                      <w:color w:val="000000"/>
                      <w:szCs w:val="28"/>
                    </w:rPr>
                    <w:t>, в информационную базу ЦАФАП ОДД ГИБДД</w:t>
                  </w:r>
                  <w:r w:rsidRPr="00F61F02">
                    <w:rPr>
                      <w:snapToGrid w:val="0"/>
                      <w:szCs w:val="28"/>
                    </w:rPr>
                    <w:t>.</w:t>
                  </w:r>
                </w:p>
              </w:tc>
            </w:tr>
          </w:tbl>
          <w:p w:rsidR="00081784" w:rsidRPr="00A02516" w:rsidRDefault="00081784" w:rsidP="00CF7DF2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szCs w:val="28"/>
                <w:highlight w:val="yellow"/>
              </w:rPr>
            </w:pPr>
          </w:p>
        </w:tc>
      </w:tr>
    </w:tbl>
    <w:p w:rsidR="00B779FA" w:rsidRDefault="00B779FA" w:rsidP="00CF7DF2">
      <w:pPr>
        <w:widowControl w:val="0"/>
        <w:autoSpaceDE w:val="0"/>
        <w:autoSpaceDN w:val="0"/>
        <w:adjustRightInd w:val="0"/>
        <w:spacing w:before="120" w:line="320" w:lineRule="exact"/>
        <w:contextualSpacing/>
        <w:jc w:val="both"/>
        <w:rPr>
          <w:szCs w:val="28"/>
          <w:highlight w:val="yellow"/>
        </w:rPr>
      </w:pPr>
    </w:p>
    <w:p w:rsidR="00CF7DF2" w:rsidRDefault="00CF7DF2" w:rsidP="00CF7DF2">
      <w:pPr>
        <w:widowControl w:val="0"/>
        <w:autoSpaceDE w:val="0"/>
        <w:autoSpaceDN w:val="0"/>
        <w:adjustRightInd w:val="0"/>
        <w:spacing w:before="120" w:line="320" w:lineRule="exact"/>
        <w:contextualSpacing/>
        <w:jc w:val="both"/>
        <w:rPr>
          <w:szCs w:val="28"/>
          <w:lang w:val="en-US"/>
        </w:rPr>
      </w:pPr>
    </w:p>
    <w:p w:rsidR="00B779FA" w:rsidRPr="00F61F02" w:rsidRDefault="00B779FA" w:rsidP="00CF7DF2">
      <w:pPr>
        <w:widowControl w:val="0"/>
        <w:autoSpaceDE w:val="0"/>
        <w:autoSpaceDN w:val="0"/>
        <w:adjustRightInd w:val="0"/>
        <w:spacing w:before="120" w:line="320" w:lineRule="exact"/>
        <w:contextualSpacing/>
        <w:jc w:val="both"/>
        <w:rPr>
          <w:szCs w:val="28"/>
        </w:rPr>
      </w:pPr>
      <w:bookmarkStart w:id="0" w:name="_GoBack"/>
      <w:bookmarkEnd w:id="0"/>
      <w:r w:rsidRPr="00F61F02">
        <w:rPr>
          <w:szCs w:val="28"/>
        </w:rPr>
        <w:lastRenderedPageBreak/>
        <w:t>Докладчики:  Кононов К.С. – текст доклада прилагается.</w:t>
      </w:r>
    </w:p>
    <w:p w:rsidR="00B779FA" w:rsidRPr="00766A56" w:rsidRDefault="00B779FA" w:rsidP="00CF7DF2">
      <w:pPr>
        <w:widowControl w:val="0"/>
        <w:autoSpaceDE w:val="0"/>
        <w:autoSpaceDN w:val="0"/>
        <w:adjustRightInd w:val="0"/>
        <w:spacing w:before="120" w:line="320" w:lineRule="exact"/>
        <w:contextualSpacing/>
        <w:jc w:val="both"/>
        <w:rPr>
          <w:szCs w:val="28"/>
          <w:highlight w:val="yellow"/>
        </w:rPr>
      </w:pPr>
      <w:r w:rsidRPr="00766A56">
        <w:rPr>
          <w:szCs w:val="28"/>
          <w:highlight w:val="yellow"/>
        </w:rPr>
        <w:t xml:space="preserve">      </w:t>
      </w:r>
    </w:p>
    <w:tbl>
      <w:tblPr>
        <w:tblW w:w="9745" w:type="dxa"/>
        <w:tblLayout w:type="fixed"/>
        <w:tblLook w:val="01E0" w:firstRow="1" w:lastRow="1" w:firstColumn="1" w:lastColumn="1" w:noHBand="0" w:noVBand="0"/>
      </w:tblPr>
      <w:tblGrid>
        <w:gridCol w:w="9745"/>
      </w:tblGrid>
      <w:tr w:rsidR="00B779FA" w:rsidRPr="00626F6A" w:rsidTr="00944AC9">
        <w:tc>
          <w:tcPr>
            <w:tcW w:w="9745" w:type="dxa"/>
          </w:tcPr>
          <w:p w:rsidR="00B779FA" w:rsidRPr="0001034A" w:rsidRDefault="00B779FA" w:rsidP="00CF7DF2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line="320" w:lineRule="exact"/>
              <w:ind w:left="0"/>
              <w:contextualSpacing/>
              <w:rPr>
                <w:color w:val="auto"/>
                <w:szCs w:val="28"/>
              </w:rPr>
            </w:pPr>
            <w:r w:rsidRPr="0001034A">
              <w:rPr>
                <w:color w:val="auto"/>
                <w:szCs w:val="28"/>
              </w:rPr>
              <w:t>РЕШИЛИ:</w:t>
            </w:r>
          </w:p>
          <w:p w:rsidR="00B779FA" w:rsidRPr="0001034A" w:rsidRDefault="00B779FA" w:rsidP="00CF7DF2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line="320" w:lineRule="exact"/>
              <w:ind w:left="0"/>
              <w:contextualSpacing/>
              <w:rPr>
                <w:color w:val="auto"/>
                <w:szCs w:val="28"/>
              </w:rPr>
            </w:pPr>
          </w:p>
        </w:tc>
      </w:tr>
      <w:tr w:rsidR="00B779FA" w:rsidRPr="00626F6A" w:rsidTr="00944AC9">
        <w:tc>
          <w:tcPr>
            <w:tcW w:w="9745" w:type="dxa"/>
          </w:tcPr>
          <w:p w:rsidR="00B779FA" w:rsidRPr="0001034A" w:rsidRDefault="00B779FA" w:rsidP="00CF7DF2">
            <w:pPr>
              <w:spacing w:line="320" w:lineRule="exact"/>
              <w:ind w:left="705"/>
              <w:jc w:val="both"/>
              <w:rPr>
                <w:szCs w:val="28"/>
              </w:rPr>
            </w:pPr>
            <w:r w:rsidRPr="0001034A">
              <w:rPr>
                <w:szCs w:val="28"/>
              </w:rPr>
              <w:t>5.1.  Рекомендовать ЦАФАП ОДД ГИБДД ГУ МВД Кировской области (Сельский С.В.):</w:t>
            </w:r>
          </w:p>
          <w:p w:rsidR="00B779FA" w:rsidRPr="0001034A" w:rsidRDefault="00B779FA" w:rsidP="00CF7DF2">
            <w:pPr>
              <w:spacing w:line="320" w:lineRule="exact"/>
              <w:ind w:left="705"/>
              <w:jc w:val="both"/>
              <w:rPr>
                <w:szCs w:val="28"/>
              </w:rPr>
            </w:pPr>
          </w:p>
          <w:p w:rsidR="00B779FA" w:rsidRPr="0001034A" w:rsidRDefault="00B779FA" w:rsidP="00CF7DF2">
            <w:pPr>
              <w:suppressAutoHyphens/>
              <w:spacing w:line="320" w:lineRule="exact"/>
              <w:ind w:firstLine="705"/>
              <w:jc w:val="both"/>
              <w:rPr>
                <w:szCs w:val="28"/>
              </w:rPr>
            </w:pPr>
            <w:r w:rsidRPr="0001034A">
              <w:rPr>
                <w:szCs w:val="28"/>
              </w:rPr>
              <w:t xml:space="preserve">- </w:t>
            </w:r>
            <w:r w:rsidRPr="0001034A">
              <w:rPr>
                <w:spacing w:val="-3"/>
                <w:szCs w:val="28"/>
              </w:rPr>
              <w:t xml:space="preserve">организовать со своей стороны тестовую настройку </w:t>
            </w:r>
            <w:r w:rsidRPr="0001034A">
              <w:rPr>
                <w:szCs w:val="28"/>
              </w:rPr>
              <w:t>комплекса</w:t>
            </w:r>
            <w:r w:rsidRPr="0001034A">
              <w:t xml:space="preserve">  </w:t>
            </w:r>
            <w:r w:rsidRPr="0001034A">
              <w:rPr>
                <w:szCs w:val="28"/>
              </w:rPr>
              <w:t xml:space="preserve">ФВФ нарушений правил проезда через переезды, расположенного </w:t>
            </w:r>
            <w:proofErr w:type="gramStart"/>
            <w:r w:rsidRPr="0001034A">
              <w:rPr>
                <w:spacing w:val="-1"/>
                <w:szCs w:val="28"/>
              </w:rPr>
              <w:t xml:space="preserve">на </w:t>
            </w:r>
            <w:proofErr w:type="spellStart"/>
            <w:r w:rsidRPr="0001034A">
              <w:rPr>
                <w:spacing w:val="-1"/>
                <w:szCs w:val="28"/>
              </w:rPr>
              <w:t>ж</w:t>
            </w:r>
            <w:proofErr w:type="gramEnd"/>
            <w:r w:rsidRPr="0001034A">
              <w:rPr>
                <w:spacing w:val="-1"/>
                <w:szCs w:val="28"/>
              </w:rPr>
              <w:t>.д</w:t>
            </w:r>
            <w:proofErr w:type="spellEnd"/>
            <w:r w:rsidRPr="0001034A">
              <w:rPr>
                <w:spacing w:val="-1"/>
                <w:szCs w:val="28"/>
              </w:rPr>
              <w:t>. переезде 961 км перегона Киров-</w:t>
            </w:r>
            <w:proofErr w:type="spellStart"/>
            <w:r w:rsidRPr="0001034A">
              <w:rPr>
                <w:spacing w:val="-1"/>
                <w:szCs w:val="28"/>
              </w:rPr>
              <w:t>Красносельский</w:t>
            </w:r>
            <w:proofErr w:type="spellEnd"/>
            <w:r w:rsidRPr="0001034A">
              <w:rPr>
                <w:spacing w:val="-1"/>
                <w:szCs w:val="28"/>
              </w:rPr>
              <w:t xml:space="preserve"> (сл. </w:t>
            </w:r>
            <w:proofErr w:type="spellStart"/>
            <w:r w:rsidRPr="0001034A">
              <w:rPr>
                <w:spacing w:val="-1"/>
                <w:szCs w:val="28"/>
              </w:rPr>
              <w:t>Корчемкино</w:t>
            </w:r>
            <w:proofErr w:type="spellEnd"/>
            <w:r w:rsidRPr="0001034A">
              <w:rPr>
                <w:spacing w:val="-1"/>
                <w:szCs w:val="28"/>
              </w:rPr>
              <w:t xml:space="preserve"> </w:t>
            </w:r>
            <w:proofErr w:type="spellStart"/>
            <w:r w:rsidRPr="0001034A">
              <w:rPr>
                <w:spacing w:val="-1"/>
                <w:szCs w:val="28"/>
              </w:rPr>
              <w:t>Нововятского</w:t>
            </w:r>
            <w:proofErr w:type="spellEnd"/>
            <w:r w:rsidRPr="0001034A">
              <w:rPr>
                <w:spacing w:val="-1"/>
                <w:szCs w:val="28"/>
              </w:rPr>
              <w:t xml:space="preserve"> района г. Кирова),</w:t>
            </w:r>
            <w:r w:rsidRPr="0001034A">
              <w:rPr>
                <w:szCs w:val="28"/>
              </w:rPr>
              <w:t xml:space="preserve"> в части фиксации правонарушений и передачи информации о правонарушениях в информационную базу ГИБДД УМВД по Кировской области.</w:t>
            </w:r>
          </w:p>
          <w:p w:rsidR="00B779FA" w:rsidRPr="0001034A" w:rsidRDefault="00B779FA" w:rsidP="00CF7DF2">
            <w:pPr>
              <w:suppressAutoHyphens/>
              <w:spacing w:line="320" w:lineRule="exact"/>
              <w:ind w:firstLine="705"/>
              <w:jc w:val="both"/>
              <w:rPr>
                <w:szCs w:val="28"/>
              </w:rPr>
            </w:pPr>
          </w:p>
          <w:p w:rsidR="00B779FA" w:rsidRPr="0001034A" w:rsidRDefault="00B779FA" w:rsidP="00CF7DF2">
            <w:pPr>
              <w:suppressAutoHyphens/>
              <w:spacing w:line="320" w:lineRule="exact"/>
              <w:ind w:firstLine="705"/>
              <w:jc w:val="both"/>
              <w:rPr>
                <w:szCs w:val="28"/>
              </w:rPr>
            </w:pPr>
            <w:r w:rsidRPr="0001034A">
              <w:rPr>
                <w:szCs w:val="28"/>
              </w:rPr>
              <w:t xml:space="preserve">- </w:t>
            </w:r>
            <w:r w:rsidRPr="0001034A">
              <w:rPr>
                <w:spacing w:val="-1"/>
                <w:szCs w:val="28"/>
              </w:rPr>
              <w:t>запросить с Горьковской железной дороги необходимую информацию по техническим данным устройства фото-</w:t>
            </w:r>
            <w:proofErr w:type="spellStart"/>
            <w:r w:rsidRPr="0001034A">
              <w:rPr>
                <w:spacing w:val="-1"/>
                <w:szCs w:val="28"/>
              </w:rPr>
              <w:t>видеофиксации</w:t>
            </w:r>
            <w:proofErr w:type="spellEnd"/>
            <w:r w:rsidRPr="0001034A">
              <w:rPr>
                <w:spacing w:val="-1"/>
                <w:szCs w:val="28"/>
              </w:rPr>
              <w:t xml:space="preserve"> </w:t>
            </w:r>
            <w:proofErr w:type="gramStart"/>
            <w:r w:rsidRPr="0001034A">
              <w:rPr>
                <w:spacing w:val="-1"/>
                <w:szCs w:val="28"/>
              </w:rPr>
              <w:t xml:space="preserve">на </w:t>
            </w:r>
            <w:proofErr w:type="spellStart"/>
            <w:r w:rsidRPr="0001034A">
              <w:rPr>
                <w:spacing w:val="-1"/>
                <w:szCs w:val="28"/>
              </w:rPr>
              <w:t>ж</w:t>
            </w:r>
            <w:proofErr w:type="gramEnd"/>
            <w:r w:rsidRPr="0001034A">
              <w:rPr>
                <w:spacing w:val="-1"/>
                <w:szCs w:val="28"/>
              </w:rPr>
              <w:t>.д</w:t>
            </w:r>
            <w:proofErr w:type="spellEnd"/>
            <w:r w:rsidRPr="0001034A">
              <w:rPr>
                <w:spacing w:val="-1"/>
                <w:szCs w:val="28"/>
              </w:rPr>
              <w:t>. переезде 961 км перегона Киров-</w:t>
            </w:r>
            <w:proofErr w:type="spellStart"/>
            <w:r w:rsidRPr="0001034A">
              <w:rPr>
                <w:spacing w:val="-1"/>
                <w:szCs w:val="28"/>
              </w:rPr>
              <w:t>Красносельский</w:t>
            </w:r>
            <w:proofErr w:type="spellEnd"/>
            <w:r w:rsidRPr="0001034A">
              <w:rPr>
                <w:spacing w:val="-1"/>
                <w:szCs w:val="28"/>
              </w:rPr>
              <w:t xml:space="preserve"> для дальнейшей интеграции информации в базу ГИБДД</w:t>
            </w:r>
            <w:r w:rsidRPr="0001034A">
              <w:rPr>
                <w:szCs w:val="28"/>
              </w:rPr>
              <w:t>.</w:t>
            </w:r>
          </w:p>
          <w:p w:rsidR="00B779FA" w:rsidRPr="0001034A" w:rsidRDefault="00B779FA" w:rsidP="00CF7DF2">
            <w:pPr>
              <w:suppressAutoHyphens/>
              <w:spacing w:line="320" w:lineRule="exact"/>
              <w:ind w:firstLine="705"/>
              <w:jc w:val="both"/>
              <w:rPr>
                <w:szCs w:val="28"/>
              </w:rPr>
            </w:pPr>
          </w:p>
          <w:p w:rsidR="00B779FA" w:rsidRPr="0001034A" w:rsidRDefault="00B779FA" w:rsidP="00CF7DF2">
            <w:pPr>
              <w:pStyle w:val="Default"/>
              <w:spacing w:line="320" w:lineRule="exact"/>
              <w:jc w:val="both"/>
              <w:rPr>
                <w:sz w:val="28"/>
                <w:szCs w:val="28"/>
              </w:rPr>
            </w:pPr>
            <w:r w:rsidRPr="0001034A">
              <w:rPr>
                <w:spacing w:val="-1"/>
                <w:sz w:val="28"/>
                <w:szCs w:val="28"/>
              </w:rPr>
              <w:t xml:space="preserve">         5.2. </w:t>
            </w:r>
            <w:r w:rsidR="00AD01BD" w:rsidRPr="0001034A">
              <w:rPr>
                <w:spacing w:val="-1"/>
                <w:sz w:val="28"/>
                <w:szCs w:val="28"/>
              </w:rPr>
              <w:t xml:space="preserve">Рекомендовать </w:t>
            </w:r>
            <w:r w:rsidRPr="0001034A">
              <w:rPr>
                <w:spacing w:val="-1"/>
                <w:sz w:val="28"/>
                <w:szCs w:val="28"/>
              </w:rPr>
              <w:t xml:space="preserve">Горьковской железной дороге совместно с  </w:t>
            </w:r>
            <w:r w:rsidRPr="0001034A">
              <w:rPr>
                <w:sz w:val="28"/>
                <w:szCs w:val="28"/>
              </w:rPr>
              <w:t>ЦАФАП ОДД ГИБДД ГУ МВД Кировской области организовать совместную работу по разграничению зон ответственности подразделений Горьковской железной дороги, подрядной организации и ЦАФАП ОДД ГИБДД по Кировской области, а также разработать мероприятия по выводу информации в единую базу  ГИБДД УМВД по Кировской области.</w:t>
            </w:r>
          </w:p>
          <w:p w:rsidR="00B779FA" w:rsidRPr="00B33977" w:rsidRDefault="00B779FA" w:rsidP="00CF7DF2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szCs w:val="28"/>
              </w:rPr>
            </w:pPr>
            <w:r w:rsidRPr="00B33977">
              <w:rPr>
                <w:spacing w:val="-1"/>
                <w:szCs w:val="28"/>
              </w:rPr>
              <w:t xml:space="preserve"> </w:t>
            </w:r>
          </w:p>
          <w:p w:rsidR="00B779FA" w:rsidRPr="0001034A" w:rsidRDefault="00B779FA" w:rsidP="00CF7DF2">
            <w:pPr>
              <w:suppressAutoHyphens/>
              <w:spacing w:line="320" w:lineRule="exact"/>
              <w:ind w:firstLine="705"/>
              <w:contextualSpacing/>
              <w:jc w:val="both"/>
              <w:rPr>
                <w:i/>
                <w:szCs w:val="28"/>
              </w:rPr>
            </w:pPr>
          </w:p>
        </w:tc>
      </w:tr>
    </w:tbl>
    <w:p w:rsidR="00982083" w:rsidRPr="00B33977" w:rsidRDefault="00982083" w:rsidP="00B33977">
      <w:pPr>
        <w:widowControl w:val="0"/>
        <w:autoSpaceDE w:val="0"/>
        <w:autoSpaceDN w:val="0"/>
        <w:adjustRightInd w:val="0"/>
        <w:spacing w:before="120" w:line="360" w:lineRule="exact"/>
        <w:contextualSpacing/>
        <w:jc w:val="both"/>
        <w:rPr>
          <w:szCs w:val="28"/>
        </w:rPr>
      </w:pPr>
      <w:r w:rsidRPr="0001397C">
        <w:rPr>
          <w:color w:val="000000"/>
          <w:szCs w:val="28"/>
        </w:rPr>
        <w:t>Председател</w:t>
      </w:r>
      <w:r w:rsidR="0018271E" w:rsidRPr="0001397C">
        <w:rPr>
          <w:color w:val="000000"/>
          <w:szCs w:val="28"/>
        </w:rPr>
        <w:t>ь</w:t>
      </w:r>
      <w:r w:rsidRPr="0001397C">
        <w:rPr>
          <w:color w:val="000000"/>
          <w:szCs w:val="28"/>
        </w:rPr>
        <w:t xml:space="preserve"> Правительства</w:t>
      </w:r>
    </w:p>
    <w:p w:rsidR="00982083" w:rsidRPr="0001397C" w:rsidRDefault="00982083" w:rsidP="00982083">
      <w:pPr>
        <w:shd w:val="clear" w:color="auto" w:fill="FFFFFF"/>
        <w:rPr>
          <w:color w:val="000000"/>
          <w:szCs w:val="28"/>
        </w:rPr>
      </w:pPr>
      <w:r w:rsidRPr="0001397C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01397C">
        <w:rPr>
          <w:color w:val="000000"/>
          <w:szCs w:val="28"/>
        </w:rPr>
        <w:t xml:space="preserve">   </w:t>
      </w:r>
      <w:r w:rsidR="00C07BA8" w:rsidRPr="0001397C">
        <w:rPr>
          <w:color w:val="000000"/>
          <w:szCs w:val="28"/>
        </w:rPr>
        <w:t xml:space="preserve">  </w:t>
      </w:r>
      <w:r w:rsidR="00587819" w:rsidRPr="0001397C">
        <w:rPr>
          <w:color w:val="000000"/>
          <w:szCs w:val="28"/>
        </w:rPr>
        <w:t>А</w:t>
      </w:r>
      <w:r w:rsidRPr="0001397C">
        <w:rPr>
          <w:color w:val="000000"/>
          <w:szCs w:val="28"/>
        </w:rPr>
        <w:t>.</w:t>
      </w:r>
      <w:r w:rsidR="00587819" w:rsidRPr="0001397C">
        <w:rPr>
          <w:color w:val="000000"/>
          <w:szCs w:val="28"/>
        </w:rPr>
        <w:t>А</w:t>
      </w:r>
      <w:r w:rsidRPr="0001397C">
        <w:rPr>
          <w:color w:val="000000"/>
          <w:szCs w:val="28"/>
        </w:rPr>
        <w:t xml:space="preserve">. </w:t>
      </w:r>
      <w:r w:rsidR="00587819" w:rsidRPr="0001397C">
        <w:rPr>
          <w:color w:val="000000"/>
          <w:szCs w:val="28"/>
        </w:rPr>
        <w:t>Чурин</w:t>
      </w:r>
    </w:p>
    <w:p w:rsidR="00982083" w:rsidRPr="0001397C" w:rsidRDefault="007F729E" w:rsidP="00587819">
      <w:pPr>
        <w:pStyle w:val="ConsPlusNonformat"/>
        <w:spacing w:before="480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01397C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982083" w:rsidRPr="0001397C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982083" w:rsidRPr="0001397C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:rsidR="00D75C3C" w:rsidRPr="002763DF" w:rsidRDefault="00982083" w:rsidP="0098208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1397C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01397C">
        <w:rPr>
          <w:rFonts w:ascii="Times New Roman" w:hAnsi="Times New Roman" w:cs="Times New Roman"/>
          <w:sz w:val="28"/>
          <w:szCs w:val="28"/>
        </w:rPr>
        <w:tab/>
      </w:r>
      <w:r w:rsidR="007F729E"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</w:r>
      <w:r w:rsidRPr="0001397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01397C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01397C">
        <w:rPr>
          <w:rFonts w:ascii="Times New Roman" w:hAnsi="Times New Roman" w:cs="Times New Roman"/>
          <w:sz w:val="28"/>
          <w:szCs w:val="28"/>
        </w:rPr>
        <w:t xml:space="preserve"> </w:t>
      </w:r>
      <w:r w:rsidR="00B779FA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B779FA">
        <w:rPr>
          <w:rFonts w:ascii="Times New Roman" w:hAnsi="Times New Roman" w:cs="Times New Roman"/>
          <w:sz w:val="28"/>
          <w:szCs w:val="28"/>
        </w:rPr>
        <w:t>Втюрин</w:t>
      </w:r>
      <w:proofErr w:type="spellEnd"/>
    </w:p>
    <w:sectPr w:rsidR="00D75C3C" w:rsidRPr="002763DF" w:rsidSect="00C61EAC">
      <w:headerReference w:type="even" r:id="rId10"/>
      <w:headerReference w:type="default" r:id="rId11"/>
      <w:pgSz w:w="11906" w:h="16838"/>
      <w:pgMar w:top="102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BB" w:rsidRDefault="00D92CBB" w:rsidP="00401423">
      <w:pPr>
        <w:pStyle w:val="ConsPlusNonformat"/>
      </w:pPr>
      <w:r>
        <w:separator/>
      </w:r>
    </w:p>
  </w:endnote>
  <w:endnote w:type="continuationSeparator" w:id="0">
    <w:p w:rsidR="00D92CBB" w:rsidRDefault="00D92CBB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BB" w:rsidRDefault="00D92CBB" w:rsidP="00401423">
      <w:pPr>
        <w:pStyle w:val="ConsPlusNonformat"/>
      </w:pPr>
      <w:r>
        <w:separator/>
      </w:r>
    </w:p>
  </w:footnote>
  <w:footnote w:type="continuationSeparator" w:id="0">
    <w:p w:rsidR="00D92CBB" w:rsidRDefault="00D92CBB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F7DF2">
      <w:rPr>
        <w:rStyle w:val="a9"/>
        <w:noProof/>
      </w:rPr>
      <w:t>5</w: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53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0FB5C03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3">
    <w:nsid w:val="09F35236"/>
    <w:multiLevelType w:val="multilevel"/>
    <w:tmpl w:val="44CA67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1B0535B5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22473BD7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28B278F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0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E4050A1"/>
    <w:multiLevelType w:val="multilevel"/>
    <w:tmpl w:val="4DAE6F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2">
    <w:nsid w:val="40855F9F"/>
    <w:multiLevelType w:val="hybridMultilevel"/>
    <w:tmpl w:val="513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D55394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46D49"/>
    <w:multiLevelType w:val="multilevel"/>
    <w:tmpl w:val="CF5485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0EA72B2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5BE1234E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0">
    <w:nsid w:val="5CF55F52"/>
    <w:multiLevelType w:val="multilevel"/>
    <w:tmpl w:val="CCBA95D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01473A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4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EB13EAF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46343C2"/>
    <w:multiLevelType w:val="hybridMultilevel"/>
    <w:tmpl w:val="AC6C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AA96F23"/>
    <w:multiLevelType w:val="multilevel"/>
    <w:tmpl w:val="5D8C33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3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EE907C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29"/>
  </w:num>
  <w:num w:numId="4">
    <w:abstractNumId w:val="24"/>
  </w:num>
  <w:num w:numId="5">
    <w:abstractNumId w:val="33"/>
  </w:num>
  <w:num w:numId="6">
    <w:abstractNumId w:val="30"/>
  </w:num>
  <w:num w:numId="7">
    <w:abstractNumId w:val="7"/>
  </w:num>
  <w:num w:numId="8">
    <w:abstractNumId w:val="27"/>
  </w:num>
  <w:num w:numId="9">
    <w:abstractNumId w:val="2"/>
  </w:num>
  <w:num w:numId="10">
    <w:abstractNumId w:val="15"/>
  </w:num>
  <w:num w:numId="11">
    <w:abstractNumId w:val="31"/>
  </w:num>
  <w:num w:numId="12">
    <w:abstractNumId w:val="8"/>
  </w:num>
  <w:num w:numId="13">
    <w:abstractNumId w:val="13"/>
  </w:num>
  <w:num w:numId="14">
    <w:abstractNumId w:val="21"/>
  </w:num>
  <w:num w:numId="15">
    <w:abstractNumId w:val="18"/>
  </w:num>
  <w:num w:numId="16">
    <w:abstractNumId w:val="9"/>
  </w:num>
  <w:num w:numId="17">
    <w:abstractNumId w:val="23"/>
  </w:num>
  <w:num w:numId="18">
    <w:abstractNumId w:val="12"/>
  </w:num>
  <w:num w:numId="19">
    <w:abstractNumId w:val="1"/>
  </w:num>
  <w:num w:numId="20">
    <w:abstractNumId w:val="25"/>
  </w:num>
  <w:num w:numId="21">
    <w:abstractNumId w:val="34"/>
  </w:num>
  <w:num w:numId="22">
    <w:abstractNumId w:val="16"/>
  </w:num>
  <w:num w:numId="23">
    <w:abstractNumId w:val="17"/>
  </w:num>
  <w:num w:numId="24">
    <w:abstractNumId w:val="0"/>
  </w:num>
  <w:num w:numId="25">
    <w:abstractNumId w:val="4"/>
  </w:num>
  <w:num w:numId="26">
    <w:abstractNumId w:val="14"/>
  </w:num>
  <w:num w:numId="27">
    <w:abstractNumId w:val="11"/>
  </w:num>
  <w:num w:numId="28">
    <w:abstractNumId w:val="6"/>
  </w:num>
  <w:num w:numId="29">
    <w:abstractNumId w:val="19"/>
  </w:num>
  <w:num w:numId="30">
    <w:abstractNumId w:val="5"/>
  </w:num>
  <w:num w:numId="31">
    <w:abstractNumId w:val="28"/>
  </w:num>
  <w:num w:numId="32">
    <w:abstractNumId w:val="20"/>
  </w:num>
  <w:num w:numId="33">
    <w:abstractNumId w:val="22"/>
  </w:num>
  <w:num w:numId="34">
    <w:abstractNumId w:val="3"/>
  </w:num>
  <w:num w:numId="35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3C"/>
    <w:rsid w:val="000005E6"/>
    <w:rsid w:val="00000A4C"/>
    <w:rsid w:val="00000A83"/>
    <w:rsid w:val="00001099"/>
    <w:rsid w:val="000016A1"/>
    <w:rsid w:val="00002468"/>
    <w:rsid w:val="00002573"/>
    <w:rsid w:val="000026D8"/>
    <w:rsid w:val="00003A09"/>
    <w:rsid w:val="0000409E"/>
    <w:rsid w:val="00007A59"/>
    <w:rsid w:val="0001034A"/>
    <w:rsid w:val="00010393"/>
    <w:rsid w:val="000104D1"/>
    <w:rsid w:val="00010AA0"/>
    <w:rsid w:val="00011273"/>
    <w:rsid w:val="0001255D"/>
    <w:rsid w:val="00012C09"/>
    <w:rsid w:val="0001397C"/>
    <w:rsid w:val="00014630"/>
    <w:rsid w:val="0001511B"/>
    <w:rsid w:val="0001516D"/>
    <w:rsid w:val="00016339"/>
    <w:rsid w:val="00021397"/>
    <w:rsid w:val="00027F36"/>
    <w:rsid w:val="0003006C"/>
    <w:rsid w:val="00030569"/>
    <w:rsid w:val="00030AD1"/>
    <w:rsid w:val="00031CFC"/>
    <w:rsid w:val="00031D07"/>
    <w:rsid w:val="00031DDF"/>
    <w:rsid w:val="00033246"/>
    <w:rsid w:val="0003399A"/>
    <w:rsid w:val="00033E54"/>
    <w:rsid w:val="000342C2"/>
    <w:rsid w:val="000364CC"/>
    <w:rsid w:val="00040B85"/>
    <w:rsid w:val="000415C5"/>
    <w:rsid w:val="0004409D"/>
    <w:rsid w:val="000458BE"/>
    <w:rsid w:val="000466EB"/>
    <w:rsid w:val="00046FE3"/>
    <w:rsid w:val="0004769D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27F"/>
    <w:rsid w:val="00067E2E"/>
    <w:rsid w:val="0007221E"/>
    <w:rsid w:val="000726C4"/>
    <w:rsid w:val="00072955"/>
    <w:rsid w:val="00072D76"/>
    <w:rsid w:val="0007363F"/>
    <w:rsid w:val="00073997"/>
    <w:rsid w:val="00075DA6"/>
    <w:rsid w:val="00075DB5"/>
    <w:rsid w:val="00077223"/>
    <w:rsid w:val="00077EF0"/>
    <w:rsid w:val="00080C57"/>
    <w:rsid w:val="00081784"/>
    <w:rsid w:val="00081F9F"/>
    <w:rsid w:val="00082EC2"/>
    <w:rsid w:val="000835B0"/>
    <w:rsid w:val="00084095"/>
    <w:rsid w:val="00085FC8"/>
    <w:rsid w:val="000873E2"/>
    <w:rsid w:val="0009088B"/>
    <w:rsid w:val="00090D60"/>
    <w:rsid w:val="00094BCB"/>
    <w:rsid w:val="00094CB8"/>
    <w:rsid w:val="00095411"/>
    <w:rsid w:val="00096E68"/>
    <w:rsid w:val="000A1825"/>
    <w:rsid w:val="000A24AC"/>
    <w:rsid w:val="000A33F2"/>
    <w:rsid w:val="000A56F4"/>
    <w:rsid w:val="000A5FB3"/>
    <w:rsid w:val="000A6B51"/>
    <w:rsid w:val="000B0558"/>
    <w:rsid w:val="000B08CE"/>
    <w:rsid w:val="000B0EFD"/>
    <w:rsid w:val="000B13C8"/>
    <w:rsid w:val="000B29EF"/>
    <w:rsid w:val="000B586E"/>
    <w:rsid w:val="000B6926"/>
    <w:rsid w:val="000B6958"/>
    <w:rsid w:val="000B7883"/>
    <w:rsid w:val="000C05DF"/>
    <w:rsid w:val="000C0674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156D"/>
    <w:rsid w:val="000D2EFD"/>
    <w:rsid w:val="000D326C"/>
    <w:rsid w:val="000D3381"/>
    <w:rsid w:val="000D3472"/>
    <w:rsid w:val="000D3D77"/>
    <w:rsid w:val="000D4D54"/>
    <w:rsid w:val="000D5024"/>
    <w:rsid w:val="000D5E61"/>
    <w:rsid w:val="000D6D0A"/>
    <w:rsid w:val="000E0A2A"/>
    <w:rsid w:val="000E0BD5"/>
    <w:rsid w:val="000E2C15"/>
    <w:rsid w:val="000E30C8"/>
    <w:rsid w:val="000E36F6"/>
    <w:rsid w:val="000E42F7"/>
    <w:rsid w:val="000E59E6"/>
    <w:rsid w:val="000E6311"/>
    <w:rsid w:val="000E6EB2"/>
    <w:rsid w:val="000E70B4"/>
    <w:rsid w:val="000F2655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7169"/>
    <w:rsid w:val="001171F5"/>
    <w:rsid w:val="0011794B"/>
    <w:rsid w:val="001218A2"/>
    <w:rsid w:val="00123177"/>
    <w:rsid w:val="001238D5"/>
    <w:rsid w:val="0012430A"/>
    <w:rsid w:val="0012611C"/>
    <w:rsid w:val="00126556"/>
    <w:rsid w:val="001271AC"/>
    <w:rsid w:val="00127630"/>
    <w:rsid w:val="00130A09"/>
    <w:rsid w:val="001310EC"/>
    <w:rsid w:val="00132C38"/>
    <w:rsid w:val="00133AB1"/>
    <w:rsid w:val="00140208"/>
    <w:rsid w:val="00141419"/>
    <w:rsid w:val="00141A1E"/>
    <w:rsid w:val="00141D62"/>
    <w:rsid w:val="00141DEB"/>
    <w:rsid w:val="00144558"/>
    <w:rsid w:val="00144BED"/>
    <w:rsid w:val="0014545C"/>
    <w:rsid w:val="001456A4"/>
    <w:rsid w:val="00146366"/>
    <w:rsid w:val="00146F94"/>
    <w:rsid w:val="00150A8F"/>
    <w:rsid w:val="00151307"/>
    <w:rsid w:val="00153FA8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48"/>
    <w:rsid w:val="00175D2A"/>
    <w:rsid w:val="001762E7"/>
    <w:rsid w:val="001764B6"/>
    <w:rsid w:val="001802CD"/>
    <w:rsid w:val="001813E8"/>
    <w:rsid w:val="00182250"/>
    <w:rsid w:val="0018271E"/>
    <w:rsid w:val="00182895"/>
    <w:rsid w:val="00183679"/>
    <w:rsid w:val="00183BAD"/>
    <w:rsid w:val="00184DDC"/>
    <w:rsid w:val="00185F16"/>
    <w:rsid w:val="0018680B"/>
    <w:rsid w:val="00187E18"/>
    <w:rsid w:val="001912D4"/>
    <w:rsid w:val="001934BD"/>
    <w:rsid w:val="00194934"/>
    <w:rsid w:val="001957CE"/>
    <w:rsid w:val="0019590B"/>
    <w:rsid w:val="00196024"/>
    <w:rsid w:val="001A3C91"/>
    <w:rsid w:val="001A3F6A"/>
    <w:rsid w:val="001A4811"/>
    <w:rsid w:val="001A6D18"/>
    <w:rsid w:val="001A75FF"/>
    <w:rsid w:val="001A7BBD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112B"/>
    <w:rsid w:val="001C3B04"/>
    <w:rsid w:val="001C40F5"/>
    <w:rsid w:val="001C67B2"/>
    <w:rsid w:val="001C6C53"/>
    <w:rsid w:val="001C76EB"/>
    <w:rsid w:val="001D04EF"/>
    <w:rsid w:val="001D0DD3"/>
    <w:rsid w:val="001D0E12"/>
    <w:rsid w:val="001D13E6"/>
    <w:rsid w:val="001D36C1"/>
    <w:rsid w:val="001D384C"/>
    <w:rsid w:val="001D4793"/>
    <w:rsid w:val="001D543F"/>
    <w:rsid w:val="001D6FBD"/>
    <w:rsid w:val="001D7984"/>
    <w:rsid w:val="001D7B07"/>
    <w:rsid w:val="001E09C1"/>
    <w:rsid w:val="001E17CD"/>
    <w:rsid w:val="001E1886"/>
    <w:rsid w:val="001E202C"/>
    <w:rsid w:val="001E33B2"/>
    <w:rsid w:val="001E35B3"/>
    <w:rsid w:val="001E3902"/>
    <w:rsid w:val="001E5E51"/>
    <w:rsid w:val="001E609C"/>
    <w:rsid w:val="001E713B"/>
    <w:rsid w:val="001E798D"/>
    <w:rsid w:val="001F13A2"/>
    <w:rsid w:val="001F19C1"/>
    <w:rsid w:val="001F221F"/>
    <w:rsid w:val="001F2592"/>
    <w:rsid w:val="001F34AF"/>
    <w:rsid w:val="001F359D"/>
    <w:rsid w:val="001F4048"/>
    <w:rsid w:val="001F5541"/>
    <w:rsid w:val="001F5CB5"/>
    <w:rsid w:val="0020198B"/>
    <w:rsid w:val="00201D87"/>
    <w:rsid w:val="002029B9"/>
    <w:rsid w:val="002031BF"/>
    <w:rsid w:val="00203598"/>
    <w:rsid w:val="00205924"/>
    <w:rsid w:val="00206341"/>
    <w:rsid w:val="00206B11"/>
    <w:rsid w:val="00207BF6"/>
    <w:rsid w:val="00212C93"/>
    <w:rsid w:val="0021366B"/>
    <w:rsid w:val="00213D51"/>
    <w:rsid w:val="00214620"/>
    <w:rsid w:val="002154B0"/>
    <w:rsid w:val="00215D9D"/>
    <w:rsid w:val="00216B83"/>
    <w:rsid w:val="00216BB1"/>
    <w:rsid w:val="00216C58"/>
    <w:rsid w:val="00216D34"/>
    <w:rsid w:val="002216E6"/>
    <w:rsid w:val="00221F5D"/>
    <w:rsid w:val="00222288"/>
    <w:rsid w:val="00222AA3"/>
    <w:rsid w:val="00223FD7"/>
    <w:rsid w:val="00225276"/>
    <w:rsid w:val="00225308"/>
    <w:rsid w:val="00225689"/>
    <w:rsid w:val="002277FE"/>
    <w:rsid w:val="002306C5"/>
    <w:rsid w:val="002312B9"/>
    <w:rsid w:val="00233204"/>
    <w:rsid w:val="002352E9"/>
    <w:rsid w:val="00235AF5"/>
    <w:rsid w:val="002365BE"/>
    <w:rsid w:val="002377ED"/>
    <w:rsid w:val="00240455"/>
    <w:rsid w:val="00240FA2"/>
    <w:rsid w:val="00241F16"/>
    <w:rsid w:val="0024257F"/>
    <w:rsid w:val="002447D6"/>
    <w:rsid w:val="00244DBF"/>
    <w:rsid w:val="00245454"/>
    <w:rsid w:val="0025023C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CA2"/>
    <w:rsid w:val="00281D87"/>
    <w:rsid w:val="00282D8F"/>
    <w:rsid w:val="0028306B"/>
    <w:rsid w:val="00283867"/>
    <w:rsid w:val="0028448C"/>
    <w:rsid w:val="00284F43"/>
    <w:rsid w:val="00284FAA"/>
    <w:rsid w:val="00286C0E"/>
    <w:rsid w:val="00286D97"/>
    <w:rsid w:val="0028777E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673D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48C3"/>
    <w:rsid w:val="002B57ED"/>
    <w:rsid w:val="002B59FF"/>
    <w:rsid w:val="002B667D"/>
    <w:rsid w:val="002B68B8"/>
    <w:rsid w:val="002C065E"/>
    <w:rsid w:val="002C0FA1"/>
    <w:rsid w:val="002C20AB"/>
    <w:rsid w:val="002C299C"/>
    <w:rsid w:val="002D0990"/>
    <w:rsid w:val="002D15A4"/>
    <w:rsid w:val="002D2192"/>
    <w:rsid w:val="002D24CA"/>
    <w:rsid w:val="002D2D05"/>
    <w:rsid w:val="002D33A5"/>
    <w:rsid w:val="002D35E7"/>
    <w:rsid w:val="002D3CF1"/>
    <w:rsid w:val="002D4614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1156"/>
    <w:rsid w:val="00312FB0"/>
    <w:rsid w:val="003135A8"/>
    <w:rsid w:val="00313C9B"/>
    <w:rsid w:val="0031583C"/>
    <w:rsid w:val="00315F17"/>
    <w:rsid w:val="00317FAF"/>
    <w:rsid w:val="003206EA"/>
    <w:rsid w:val="003217E8"/>
    <w:rsid w:val="00321D03"/>
    <w:rsid w:val="003222EF"/>
    <w:rsid w:val="003234F3"/>
    <w:rsid w:val="00324009"/>
    <w:rsid w:val="003256D9"/>
    <w:rsid w:val="0033044D"/>
    <w:rsid w:val="00332380"/>
    <w:rsid w:val="00333771"/>
    <w:rsid w:val="0033423E"/>
    <w:rsid w:val="003356DA"/>
    <w:rsid w:val="00335CD2"/>
    <w:rsid w:val="0033608B"/>
    <w:rsid w:val="00336899"/>
    <w:rsid w:val="003407F8"/>
    <w:rsid w:val="00342449"/>
    <w:rsid w:val="00342BEA"/>
    <w:rsid w:val="0034502D"/>
    <w:rsid w:val="00345057"/>
    <w:rsid w:val="00345460"/>
    <w:rsid w:val="00345FB8"/>
    <w:rsid w:val="00346419"/>
    <w:rsid w:val="0034684D"/>
    <w:rsid w:val="00346D5F"/>
    <w:rsid w:val="00350571"/>
    <w:rsid w:val="00350CE8"/>
    <w:rsid w:val="00351140"/>
    <w:rsid w:val="00351A08"/>
    <w:rsid w:val="00351ECF"/>
    <w:rsid w:val="003525B8"/>
    <w:rsid w:val="00352EF3"/>
    <w:rsid w:val="00352FC9"/>
    <w:rsid w:val="003538CB"/>
    <w:rsid w:val="00353D67"/>
    <w:rsid w:val="003545F8"/>
    <w:rsid w:val="00360300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429C"/>
    <w:rsid w:val="0038567E"/>
    <w:rsid w:val="00387687"/>
    <w:rsid w:val="0038787B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97D3A"/>
    <w:rsid w:val="003A56D3"/>
    <w:rsid w:val="003B5212"/>
    <w:rsid w:val="003B57A9"/>
    <w:rsid w:val="003B6922"/>
    <w:rsid w:val="003B6F26"/>
    <w:rsid w:val="003B705F"/>
    <w:rsid w:val="003B75FD"/>
    <w:rsid w:val="003C0275"/>
    <w:rsid w:val="003C09D2"/>
    <w:rsid w:val="003C37C2"/>
    <w:rsid w:val="003C53C2"/>
    <w:rsid w:val="003C5C75"/>
    <w:rsid w:val="003C5FD6"/>
    <w:rsid w:val="003D035B"/>
    <w:rsid w:val="003D218B"/>
    <w:rsid w:val="003D258A"/>
    <w:rsid w:val="003D2F46"/>
    <w:rsid w:val="003D6E1A"/>
    <w:rsid w:val="003E050E"/>
    <w:rsid w:val="003E17EC"/>
    <w:rsid w:val="003E5CB0"/>
    <w:rsid w:val="003E71A2"/>
    <w:rsid w:val="003E7B50"/>
    <w:rsid w:val="003E7FB8"/>
    <w:rsid w:val="003F00E7"/>
    <w:rsid w:val="003F1B0E"/>
    <w:rsid w:val="003F2268"/>
    <w:rsid w:val="003F252A"/>
    <w:rsid w:val="003F293A"/>
    <w:rsid w:val="003F3478"/>
    <w:rsid w:val="003F3706"/>
    <w:rsid w:val="003F380B"/>
    <w:rsid w:val="003F3FBA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5E7B"/>
    <w:rsid w:val="00406F47"/>
    <w:rsid w:val="00414020"/>
    <w:rsid w:val="00414380"/>
    <w:rsid w:val="0041673B"/>
    <w:rsid w:val="00421A9D"/>
    <w:rsid w:val="00421F9A"/>
    <w:rsid w:val="00423F5F"/>
    <w:rsid w:val="00425370"/>
    <w:rsid w:val="00426754"/>
    <w:rsid w:val="0043081C"/>
    <w:rsid w:val="00433F3E"/>
    <w:rsid w:val="00434016"/>
    <w:rsid w:val="0043589B"/>
    <w:rsid w:val="00436776"/>
    <w:rsid w:val="00437975"/>
    <w:rsid w:val="004400F5"/>
    <w:rsid w:val="00441023"/>
    <w:rsid w:val="00441CC1"/>
    <w:rsid w:val="00447053"/>
    <w:rsid w:val="00447FFD"/>
    <w:rsid w:val="00451062"/>
    <w:rsid w:val="00451633"/>
    <w:rsid w:val="0045348B"/>
    <w:rsid w:val="00453DF3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481E"/>
    <w:rsid w:val="00476BFA"/>
    <w:rsid w:val="00477198"/>
    <w:rsid w:val="0047763D"/>
    <w:rsid w:val="00480E77"/>
    <w:rsid w:val="00481786"/>
    <w:rsid w:val="00481B16"/>
    <w:rsid w:val="00482142"/>
    <w:rsid w:val="00482221"/>
    <w:rsid w:val="00482ABA"/>
    <w:rsid w:val="004841C4"/>
    <w:rsid w:val="00484CDF"/>
    <w:rsid w:val="004854B3"/>
    <w:rsid w:val="0048630C"/>
    <w:rsid w:val="004874AD"/>
    <w:rsid w:val="0049000D"/>
    <w:rsid w:val="00490DED"/>
    <w:rsid w:val="0049158C"/>
    <w:rsid w:val="0049319B"/>
    <w:rsid w:val="0049322E"/>
    <w:rsid w:val="004953EF"/>
    <w:rsid w:val="004955CC"/>
    <w:rsid w:val="00496C19"/>
    <w:rsid w:val="00497F9B"/>
    <w:rsid w:val="004A0F13"/>
    <w:rsid w:val="004A170C"/>
    <w:rsid w:val="004A40D2"/>
    <w:rsid w:val="004A4158"/>
    <w:rsid w:val="004A4515"/>
    <w:rsid w:val="004A4F8D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A0C"/>
    <w:rsid w:val="004D0D17"/>
    <w:rsid w:val="004D1623"/>
    <w:rsid w:val="004D21E0"/>
    <w:rsid w:val="004D24D4"/>
    <w:rsid w:val="004D3E0B"/>
    <w:rsid w:val="004D3F22"/>
    <w:rsid w:val="004D4DAC"/>
    <w:rsid w:val="004D5E3E"/>
    <w:rsid w:val="004D70ED"/>
    <w:rsid w:val="004D7155"/>
    <w:rsid w:val="004D76B9"/>
    <w:rsid w:val="004E03D1"/>
    <w:rsid w:val="004E0A93"/>
    <w:rsid w:val="004E0DF8"/>
    <w:rsid w:val="004E126F"/>
    <w:rsid w:val="004E3DDC"/>
    <w:rsid w:val="004E3FF3"/>
    <w:rsid w:val="004E5DDB"/>
    <w:rsid w:val="004E612C"/>
    <w:rsid w:val="004E66AA"/>
    <w:rsid w:val="004E71DE"/>
    <w:rsid w:val="004E7261"/>
    <w:rsid w:val="004F0501"/>
    <w:rsid w:val="004F0A61"/>
    <w:rsid w:val="004F1965"/>
    <w:rsid w:val="004F208C"/>
    <w:rsid w:val="004F309E"/>
    <w:rsid w:val="004F3359"/>
    <w:rsid w:val="004F41FE"/>
    <w:rsid w:val="004F4ECE"/>
    <w:rsid w:val="004F5E5A"/>
    <w:rsid w:val="00500A85"/>
    <w:rsid w:val="00500C21"/>
    <w:rsid w:val="0050121B"/>
    <w:rsid w:val="00501B7E"/>
    <w:rsid w:val="00505591"/>
    <w:rsid w:val="00505A8B"/>
    <w:rsid w:val="00505D5F"/>
    <w:rsid w:val="00505D67"/>
    <w:rsid w:val="00506E57"/>
    <w:rsid w:val="00507F9B"/>
    <w:rsid w:val="00511104"/>
    <w:rsid w:val="00511209"/>
    <w:rsid w:val="005117FD"/>
    <w:rsid w:val="00511F04"/>
    <w:rsid w:val="00512DF9"/>
    <w:rsid w:val="00513BA0"/>
    <w:rsid w:val="00515AC9"/>
    <w:rsid w:val="00516D20"/>
    <w:rsid w:val="00517337"/>
    <w:rsid w:val="00520F35"/>
    <w:rsid w:val="00521FD5"/>
    <w:rsid w:val="00522FD3"/>
    <w:rsid w:val="00523EAB"/>
    <w:rsid w:val="0052532E"/>
    <w:rsid w:val="00525A25"/>
    <w:rsid w:val="00525E11"/>
    <w:rsid w:val="005270AE"/>
    <w:rsid w:val="00527167"/>
    <w:rsid w:val="00527709"/>
    <w:rsid w:val="0052792A"/>
    <w:rsid w:val="00532B26"/>
    <w:rsid w:val="00532C93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47E96"/>
    <w:rsid w:val="00551A02"/>
    <w:rsid w:val="00551A96"/>
    <w:rsid w:val="0055397A"/>
    <w:rsid w:val="00553EAE"/>
    <w:rsid w:val="00555D86"/>
    <w:rsid w:val="00556A70"/>
    <w:rsid w:val="00556CA6"/>
    <w:rsid w:val="005600E3"/>
    <w:rsid w:val="00560545"/>
    <w:rsid w:val="005616B1"/>
    <w:rsid w:val="005627A4"/>
    <w:rsid w:val="00563F0A"/>
    <w:rsid w:val="00564897"/>
    <w:rsid w:val="0056738A"/>
    <w:rsid w:val="005701C8"/>
    <w:rsid w:val="00570C99"/>
    <w:rsid w:val="005731B6"/>
    <w:rsid w:val="005746C4"/>
    <w:rsid w:val="00574A66"/>
    <w:rsid w:val="005755E0"/>
    <w:rsid w:val="005766C3"/>
    <w:rsid w:val="00577FB1"/>
    <w:rsid w:val="005810B8"/>
    <w:rsid w:val="00582E15"/>
    <w:rsid w:val="005836C2"/>
    <w:rsid w:val="00584E19"/>
    <w:rsid w:val="00585AA1"/>
    <w:rsid w:val="00585F4A"/>
    <w:rsid w:val="005861E5"/>
    <w:rsid w:val="00587819"/>
    <w:rsid w:val="00587961"/>
    <w:rsid w:val="00587966"/>
    <w:rsid w:val="00590635"/>
    <w:rsid w:val="00590BDD"/>
    <w:rsid w:val="00593915"/>
    <w:rsid w:val="00594D44"/>
    <w:rsid w:val="005A107B"/>
    <w:rsid w:val="005A46E8"/>
    <w:rsid w:val="005A49B0"/>
    <w:rsid w:val="005A4E3B"/>
    <w:rsid w:val="005A558E"/>
    <w:rsid w:val="005A6049"/>
    <w:rsid w:val="005A610E"/>
    <w:rsid w:val="005A6411"/>
    <w:rsid w:val="005A67A1"/>
    <w:rsid w:val="005A73A9"/>
    <w:rsid w:val="005A7D2B"/>
    <w:rsid w:val="005B2E83"/>
    <w:rsid w:val="005B51D1"/>
    <w:rsid w:val="005B58D6"/>
    <w:rsid w:val="005B5ACC"/>
    <w:rsid w:val="005B6EA9"/>
    <w:rsid w:val="005B7A64"/>
    <w:rsid w:val="005B7E09"/>
    <w:rsid w:val="005C06BE"/>
    <w:rsid w:val="005C1655"/>
    <w:rsid w:val="005C19B2"/>
    <w:rsid w:val="005C57F7"/>
    <w:rsid w:val="005C59A5"/>
    <w:rsid w:val="005C6EB9"/>
    <w:rsid w:val="005D0B8D"/>
    <w:rsid w:val="005D2CCE"/>
    <w:rsid w:val="005D321D"/>
    <w:rsid w:val="005D4E3A"/>
    <w:rsid w:val="005D5804"/>
    <w:rsid w:val="005D588E"/>
    <w:rsid w:val="005D5DA5"/>
    <w:rsid w:val="005D76B5"/>
    <w:rsid w:val="005E2658"/>
    <w:rsid w:val="005E391C"/>
    <w:rsid w:val="005E3BA2"/>
    <w:rsid w:val="005E5141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41AF"/>
    <w:rsid w:val="00605C09"/>
    <w:rsid w:val="0060635B"/>
    <w:rsid w:val="006067A4"/>
    <w:rsid w:val="0061092D"/>
    <w:rsid w:val="006125C0"/>
    <w:rsid w:val="00613546"/>
    <w:rsid w:val="00614D6C"/>
    <w:rsid w:val="006166D1"/>
    <w:rsid w:val="006169C8"/>
    <w:rsid w:val="00616F6B"/>
    <w:rsid w:val="006174F7"/>
    <w:rsid w:val="0062041A"/>
    <w:rsid w:val="00620FD4"/>
    <w:rsid w:val="00621063"/>
    <w:rsid w:val="00621902"/>
    <w:rsid w:val="00621A63"/>
    <w:rsid w:val="00622224"/>
    <w:rsid w:val="00622FCF"/>
    <w:rsid w:val="00623265"/>
    <w:rsid w:val="00623D24"/>
    <w:rsid w:val="0062460A"/>
    <w:rsid w:val="006257CB"/>
    <w:rsid w:val="00626677"/>
    <w:rsid w:val="00626F6A"/>
    <w:rsid w:val="00630BE9"/>
    <w:rsid w:val="0063145A"/>
    <w:rsid w:val="0063166E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44A2"/>
    <w:rsid w:val="0064577F"/>
    <w:rsid w:val="00645A2D"/>
    <w:rsid w:val="00646C38"/>
    <w:rsid w:val="00646DC4"/>
    <w:rsid w:val="00647559"/>
    <w:rsid w:val="00647686"/>
    <w:rsid w:val="00650609"/>
    <w:rsid w:val="00650B13"/>
    <w:rsid w:val="00650D5D"/>
    <w:rsid w:val="006511B4"/>
    <w:rsid w:val="00651AB3"/>
    <w:rsid w:val="00651C95"/>
    <w:rsid w:val="00653F0F"/>
    <w:rsid w:val="00654A1B"/>
    <w:rsid w:val="00655240"/>
    <w:rsid w:val="00655D0A"/>
    <w:rsid w:val="0065627E"/>
    <w:rsid w:val="00656554"/>
    <w:rsid w:val="0066322E"/>
    <w:rsid w:val="00665ACE"/>
    <w:rsid w:val="00665C92"/>
    <w:rsid w:val="00665D2D"/>
    <w:rsid w:val="0066602C"/>
    <w:rsid w:val="006661BF"/>
    <w:rsid w:val="006707EB"/>
    <w:rsid w:val="0067251F"/>
    <w:rsid w:val="00673AFC"/>
    <w:rsid w:val="006749C5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A1156"/>
    <w:rsid w:val="006A20ED"/>
    <w:rsid w:val="006A41FD"/>
    <w:rsid w:val="006B1CB4"/>
    <w:rsid w:val="006B2045"/>
    <w:rsid w:val="006B3790"/>
    <w:rsid w:val="006B42EC"/>
    <w:rsid w:val="006B4887"/>
    <w:rsid w:val="006B5737"/>
    <w:rsid w:val="006B66B3"/>
    <w:rsid w:val="006B7747"/>
    <w:rsid w:val="006B7E4F"/>
    <w:rsid w:val="006C0A72"/>
    <w:rsid w:val="006C1C09"/>
    <w:rsid w:val="006C27DD"/>
    <w:rsid w:val="006C5273"/>
    <w:rsid w:val="006C57B3"/>
    <w:rsid w:val="006C5C82"/>
    <w:rsid w:val="006D0236"/>
    <w:rsid w:val="006D0F1A"/>
    <w:rsid w:val="006D3AF2"/>
    <w:rsid w:val="006D4BCC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E7DE6"/>
    <w:rsid w:val="006F1D4C"/>
    <w:rsid w:val="006F1F82"/>
    <w:rsid w:val="006F2168"/>
    <w:rsid w:val="006F2CA9"/>
    <w:rsid w:val="006F306A"/>
    <w:rsid w:val="006F559E"/>
    <w:rsid w:val="006F5E3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29E1"/>
    <w:rsid w:val="00725975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2D99"/>
    <w:rsid w:val="00754041"/>
    <w:rsid w:val="007541AC"/>
    <w:rsid w:val="0075638D"/>
    <w:rsid w:val="00756674"/>
    <w:rsid w:val="00760F24"/>
    <w:rsid w:val="007612ED"/>
    <w:rsid w:val="00762366"/>
    <w:rsid w:val="00763C62"/>
    <w:rsid w:val="0076543E"/>
    <w:rsid w:val="00765863"/>
    <w:rsid w:val="00765B32"/>
    <w:rsid w:val="00766853"/>
    <w:rsid w:val="007669E5"/>
    <w:rsid w:val="00766A56"/>
    <w:rsid w:val="0076747F"/>
    <w:rsid w:val="0077147D"/>
    <w:rsid w:val="00771652"/>
    <w:rsid w:val="00772434"/>
    <w:rsid w:val="0077297D"/>
    <w:rsid w:val="007743A2"/>
    <w:rsid w:val="00774E75"/>
    <w:rsid w:val="0077677D"/>
    <w:rsid w:val="00780470"/>
    <w:rsid w:val="00780A7C"/>
    <w:rsid w:val="00780CBB"/>
    <w:rsid w:val="007812A7"/>
    <w:rsid w:val="007832E4"/>
    <w:rsid w:val="00784AF9"/>
    <w:rsid w:val="007856BF"/>
    <w:rsid w:val="0078780D"/>
    <w:rsid w:val="00793704"/>
    <w:rsid w:val="00795078"/>
    <w:rsid w:val="0079576E"/>
    <w:rsid w:val="00795E41"/>
    <w:rsid w:val="00796522"/>
    <w:rsid w:val="0079777D"/>
    <w:rsid w:val="007A06FB"/>
    <w:rsid w:val="007A17D7"/>
    <w:rsid w:val="007A19E0"/>
    <w:rsid w:val="007A31D0"/>
    <w:rsid w:val="007A5655"/>
    <w:rsid w:val="007A6A8D"/>
    <w:rsid w:val="007A7422"/>
    <w:rsid w:val="007A7557"/>
    <w:rsid w:val="007A75CD"/>
    <w:rsid w:val="007B276A"/>
    <w:rsid w:val="007B2E1A"/>
    <w:rsid w:val="007B3A12"/>
    <w:rsid w:val="007B41EB"/>
    <w:rsid w:val="007B4BE1"/>
    <w:rsid w:val="007B5414"/>
    <w:rsid w:val="007B6513"/>
    <w:rsid w:val="007B6F29"/>
    <w:rsid w:val="007C03B9"/>
    <w:rsid w:val="007C0561"/>
    <w:rsid w:val="007C0966"/>
    <w:rsid w:val="007C305D"/>
    <w:rsid w:val="007C3DD7"/>
    <w:rsid w:val="007C4C22"/>
    <w:rsid w:val="007C5492"/>
    <w:rsid w:val="007C5C54"/>
    <w:rsid w:val="007C6271"/>
    <w:rsid w:val="007C6AE9"/>
    <w:rsid w:val="007D1A2C"/>
    <w:rsid w:val="007D21BE"/>
    <w:rsid w:val="007D2C0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226F"/>
    <w:rsid w:val="007F4A50"/>
    <w:rsid w:val="007F517A"/>
    <w:rsid w:val="007F545D"/>
    <w:rsid w:val="007F6D8F"/>
    <w:rsid w:val="007F729E"/>
    <w:rsid w:val="007F7713"/>
    <w:rsid w:val="007F7B25"/>
    <w:rsid w:val="0080043F"/>
    <w:rsid w:val="00801EC6"/>
    <w:rsid w:val="0080454E"/>
    <w:rsid w:val="00804B5D"/>
    <w:rsid w:val="00804E21"/>
    <w:rsid w:val="00806790"/>
    <w:rsid w:val="0081102E"/>
    <w:rsid w:val="00811548"/>
    <w:rsid w:val="008128C6"/>
    <w:rsid w:val="00812A8E"/>
    <w:rsid w:val="00813959"/>
    <w:rsid w:val="00814430"/>
    <w:rsid w:val="00814874"/>
    <w:rsid w:val="008154D3"/>
    <w:rsid w:val="008169B5"/>
    <w:rsid w:val="0081771E"/>
    <w:rsid w:val="008209E3"/>
    <w:rsid w:val="008214E0"/>
    <w:rsid w:val="00821B48"/>
    <w:rsid w:val="00823543"/>
    <w:rsid w:val="0082479C"/>
    <w:rsid w:val="00824E65"/>
    <w:rsid w:val="008256BD"/>
    <w:rsid w:val="00826AD4"/>
    <w:rsid w:val="00833A68"/>
    <w:rsid w:val="0083462D"/>
    <w:rsid w:val="00834A06"/>
    <w:rsid w:val="00837952"/>
    <w:rsid w:val="00840008"/>
    <w:rsid w:val="0084090A"/>
    <w:rsid w:val="00844F1B"/>
    <w:rsid w:val="008452E1"/>
    <w:rsid w:val="00846E71"/>
    <w:rsid w:val="008473C2"/>
    <w:rsid w:val="00847C59"/>
    <w:rsid w:val="008515AB"/>
    <w:rsid w:val="00852801"/>
    <w:rsid w:val="00852E16"/>
    <w:rsid w:val="008535FB"/>
    <w:rsid w:val="008536C9"/>
    <w:rsid w:val="0085523A"/>
    <w:rsid w:val="00856864"/>
    <w:rsid w:val="00860B74"/>
    <w:rsid w:val="008611E9"/>
    <w:rsid w:val="00861E7D"/>
    <w:rsid w:val="00862817"/>
    <w:rsid w:val="00863482"/>
    <w:rsid w:val="00863531"/>
    <w:rsid w:val="0086397C"/>
    <w:rsid w:val="00864C5A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BB0"/>
    <w:rsid w:val="0088245C"/>
    <w:rsid w:val="008825E5"/>
    <w:rsid w:val="0088286E"/>
    <w:rsid w:val="00883921"/>
    <w:rsid w:val="008845C3"/>
    <w:rsid w:val="00884FCA"/>
    <w:rsid w:val="00885476"/>
    <w:rsid w:val="00886FE6"/>
    <w:rsid w:val="00887B83"/>
    <w:rsid w:val="008908D7"/>
    <w:rsid w:val="008909CB"/>
    <w:rsid w:val="00891399"/>
    <w:rsid w:val="00891488"/>
    <w:rsid w:val="00894FD0"/>
    <w:rsid w:val="00896090"/>
    <w:rsid w:val="00897558"/>
    <w:rsid w:val="008A015C"/>
    <w:rsid w:val="008A047F"/>
    <w:rsid w:val="008A175A"/>
    <w:rsid w:val="008A2A73"/>
    <w:rsid w:val="008A3829"/>
    <w:rsid w:val="008A3F9D"/>
    <w:rsid w:val="008A48BE"/>
    <w:rsid w:val="008A6251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5706"/>
    <w:rsid w:val="008D60D0"/>
    <w:rsid w:val="008D72C7"/>
    <w:rsid w:val="008D7DEC"/>
    <w:rsid w:val="008E05A1"/>
    <w:rsid w:val="008E10A4"/>
    <w:rsid w:val="008E18B3"/>
    <w:rsid w:val="008E3117"/>
    <w:rsid w:val="008E3593"/>
    <w:rsid w:val="008E45CA"/>
    <w:rsid w:val="008E4612"/>
    <w:rsid w:val="008E55A3"/>
    <w:rsid w:val="008E71F8"/>
    <w:rsid w:val="008E720A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5B48"/>
    <w:rsid w:val="009078AF"/>
    <w:rsid w:val="009100DC"/>
    <w:rsid w:val="00910AFA"/>
    <w:rsid w:val="0091199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2893"/>
    <w:rsid w:val="00923F44"/>
    <w:rsid w:val="009242E6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084F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610D6"/>
    <w:rsid w:val="0096110D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624C"/>
    <w:rsid w:val="009672D1"/>
    <w:rsid w:val="0097006A"/>
    <w:rsid w:val="009700FE"/>
    <w:rsid w:val="00972C34"/>
    <w:rsid w:val="00973B1C"/>
    <w:rsid w:val="00973C8A"/>
    <w:rsid w:val="00974308"/>
    <w:rsid w:val="0097559F"/>
    <w:rsid w:val="009807A2"/>
    <w:rsid w:val="00981B4C"/>
    <w:rsid w:val="00981E96"/>
    <w:rsid w:val="00982083"/>
    <w:rsid w:val="00982D33"/>
    <w:rsid w:val="009833B4"/>
    <w:rsid w:val="0098429C"/>
    <w:rsid w:val="00984389"/>
    <w:rsid w:val="009856E3"/>
    <w:rsid w:val="00987A75"/>
    <w:rsid w:val="00991113"/>
    <w:rsid w:val="00991919"/>
    <w:rsid w:val="009927AE"/>
    <w:rsid w:val="009928B8"/>
    <w:rsid w:val="0099301C"/>
    <w:rsid w:val="00993B6F"/>
    <w:rsid w:val="009940CB"/>
    <w:rsid w:val="00995DCC"/>
    <w:rsid w:val="00996324"/>
    <w:rsid w:val="009A3D6E"/>
    <w:rsid w:val="009A679F"/>
    <w:rsid w:val="009A742F"/>
    <w:rsid w:val="009A7957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6C32"/>
    <w:rsid w:val="009E7114"/>
    <w:rsid w:val="009E74BF"/>
    <w:rsid w:val="009F1EDB"/>
    <w:rsid w:val="009F4869"/>
    <w:rsid w:val="009F4F98"/>
    <w:rsid w:val="009F654A"/>
    <w:rsid w:val="00A00263"/>
    <w:rsid w:val="00A006D1"/>
    <w:rsid w:val="00A0097A"/>
    <w:rsid w:val="00A00C92"/>
    <w:rsid w:val="00A016C9"/>
    <w:rsid w:val="00A017DC"/>
    <w:rsid w:val="00A01AF4"/>
    <w:rsid w:val="00A02516"/>
    <w:rsid w:val="00A02D0A"/>
    <w:rsid w:val="00A03B89"/>
    <w:rsid w:val="00A04BF6"/>
    <w:rsid w:val="00A04DA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739D"/>
    <w:rsid w:val="00A3100A"/>
    <w:rsid w:val="00A31109"/>
    <w:rsid w:val="00A31BFB"/>
    <w:rsid w:val="00A321A0"/>
    <w:rsid w:val="00A32BD8"/>
    <w:rsid w:val="00A35ACC"/>
    <w:rsid w:val="00A36812"/>
    <w:rsid w:val="00A36ECF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4737"/>
    <w:rsid w:val="00A55D03"/>
    <w:rsid w:val="00A56C87"/>
    <w:rsid w:val="00A573B8"/>
    <w:rsid w:val="00A57D15"/>
    <w:rsid w:val="00A641F8"/>
    <w:rsid w:val="00A66775"/>
    <w:rsid w:val="00A67305"/>
    <w:rsid w:val="00A67891"/>
    <w:rsid w:val="00A70AC6"/>
    <w:rsid w:val="00A7148D"/>
    <w:rsid w:val="00A7219C"/>
    <w:rsid w:val="00A72FA1"/>
    <w:rsid w:val="00A73401"/>
    <w:rsid w:val="00A75060"/>
    <w:rsid w:val="00A7510C"/>
    <w:rsid w:val="00A77DEC"/>
    <w:rsid w:val="00A818AF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BB"/>
    <w:rsid w:val="00A96BCC"/>
    <w:rsid w:val="00AA09B5"/>
    <w:rsid w:val="00AA2680"/>
    <w:rsid w:val="00AA6239"/>
    <w:rsid w:val="00AA6A2B"/>
    <w:rsid w:val="00AA769D"/>
    <w:rsid w:val="00AB2239"/>
    <w:rsid w:val="00AB3746"/>
    <w:rsid w:val="00AB5D45"/>
    <w:rsid w:val="00AB5FEE"/>
    <w:rsid w:val="00AB74F4"/>
    <w:rsid w:val="00AC05B4"/>
    <w:rsid w:val="00AC132A"/>
    <w:rsid w:val="00AC3E58"/>
    <w:rsid w:val="00AC421A"/>
    <w:rsid w:val="00AC58AB"/>
    <w:rsid w:val="00AC5E3D"/>
    <w:rsid w:val="00AD01BD"/>
    <w:rsid w:val="00AD1128"/>
    <w:rsid w:val="00AD12C4"/>
    <w:rsid w:val="00AD2180"/>
    <w:rsid w:val="00AD2BF2"/>
    <w:rsid w:val="00AD2E0E"/>
    <w:rsid w:val="00AD3C74"/>
    <w:rsid w:val="00AD3D14"/>
    <w:rsid w:val="00AD5832"/>
    <w:rsid w:val="00AD5835"/>
    <w:rsid w:val="00AD7A34"/>
    <w:rsid w:val="00AE11F3"/>
    <w:rsid w:val="00AE13F4"/>
    <w:rsid w:val="00AE27FB"/>
    <w:rsid w:val="00AE3CE2"/>
    <w:rsid w:val="00AE3F5B"/>
    <w:rsid w:val="00AE4229"/>
    <w:rsid w:val="00AE4467"/>
    <w:rsid w:val="00AE532A"/>
    <w:rsid w:val="00AE53E1"/>
    <w:rsid w:val="00AE64B1"/>
    <w:rsid w:val="00AE6CF0"/>
    <w:rsid w:val="00AF1402"/>
    <w:rsid w:val="00AF5382"/>
    <w:rsid w:val="00AF7FBF"/>
    <w:rsid w:val="00B0018B"/>
    <w:rsid w:val="00B034E3"/>
    <w:rsid w:val="00B043DF"/>
    <w:rsid w:val="00B05723"/>
    <w:rsid w:val="00B05768"/>
    <w:rsid w:val="00B0742F"/>
    <w:rsid w:val="00B07937"/>
    <w:rsid w:val="00B07E31"/>
    <w:rsid w:val="00B10312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27F86"/>
    <w:rsid w:val="00B3165A"/>
    <w:rsid w:val="00B3289F"/>
    <w:rsid w:val="00B32E39"/>
    <w:rsid w:val="00B33977"/>
    <w:rsid w:val="00B355D1"/>
    <w:rsid w:val="00B35897"/>
    <w:rsid w:val="00B36A65"/>
    <w:rsid w:val="00B4022E"/>
    <w:rsid w:val="00B41653"/>
    <w:rsid w:val="00B416ED"/>
    <w:rsid w:val="00B4209E"/>
    <w:rsid w:val="00B43CE2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5CE"/>
    <w:rsid w:val="00B556C9"/>
    <w:rsid w:val="00B57611"/>
    <w:rsid w:val="00B577E6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676"/>
    <w:rsid w:val="00B77722"/>
    <w:rsid w:val="00B779FA"/>
    <w:rsid w:val="00B80BF5"/>
    <w:rsid w:val="00B80EB4"/>
    <w:rsid w:val="00B82819"/>
    <w:rsid w:val="00B82D67"/>
    <w:rsid w:val="00B82FDD"/>
    <w:rsid w:val="00B8314A"/>
    <w:rsid w:val="00B85078"/>
    <w:rsid w:val="00B85F69"/>
    <w:rsid w:val="00B8677D"/>
    <w:rsid w:val="00B90259"/>
    <w:rsid w:val="00B93A24"/>
    <w:rsid w:val="00B94482"/>
    <w:rsid w:val="00B948C6"/>
    <w:rsid w:val="00B9572F"/>
    <w:rsid w:val="00B96F7B"/>
    <w:rsid w:val="00BA022B"/>
    <w:rsid w:val="00BA03EE"/>
    <w:rsid w:val="00BA0515"/>
    <w:rsid w:val="00BA057E"/>
    <w:rsid w:val="00BA074B"/>
    <w:rsid w:val="00BA0A90"/>
    <w:rsid w:val="00BA4BB0"/>
    <w:rsid w:val="00BA5133"/>
    <w:rsid w:val="00BA5552"/>
    <w:rsid w:val="00BA5970"/>
    <w:rsid w:val="00BA5A06"/>
    <w:rsid w:val="00BA5B05"/>
    <w:rsid w:val="00BA6775"/>
    <w:rsid w:val="00BA6E38"/>
    <w:rsid w:val="00BA7054"/>
    <w:rsid w:val="00BB013F"/>
    <w:rsid w:val="00BB326A"/>
    <w:rsid w:val="00BB39AD"/>
    <w:rsid w:val="00BB4275"/>
    <w:rsid w:val="00BB4E2F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3FD2"/>
    <w:rsid w:val="00BD438C"/>
    <w:rsid w:val="00BD4757"/>
    <w:rsid w:val="00BE0209"/>
    <w:rsid w:val="00BE0CF5"/>
    <w:rsid w:val="00BE1169"/>
    <w:rsid w:val="00BE11A5"/>
    <w:rsid w:val="00BE2C1F"/>
    <w:rsid w:val="00BE30C3"/>
    <w:rsid w:val="00BE319C"/>
    <w:rsid w:val="00BE3DED"/>
    <w:rsid w:val="00BE5122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3569"/>
    <w:rsid w:val="00C03C26"/>
    <w:rsid w:val="00C04A8E"/>
    <w:rsid w:val="00C05028"/>
    <w:rsid w:val="00C05085"/>
    <w:rsid w:val="00C05F92"/>
    <w:rsid w:val="00C07B03"/>
    <w:rsid w:val="00C07B85"/>
    <w:rsid w:val="00C07BA8"/>
    <w:rsid w:val="00C10F7B"/>
    <w:rsid w:val="00C117B4"/>
    <w:rsid w:val="00C119EE"/>
    <w:rsid w:val="00C11A86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1416"/>
    <w:rsid w:val="00C41F60"/>
    <w:rsid w:val="00C4283A"/>
    <w:rsid w:val="00C4327D"/>
    <w:rsid w:val="00C43BF9"/>
    <w:rsid w:val="00C43D59"/>
    <w:rsid w:val="00C46358"/>
    <w:rsid w:val="00C5035C"/>
    <w:rsid w:val="00C505B2"/>
    <w:rsid w:val="00C50C63"/>
    <w:rsid w:val="00C528BD"/>
    <w:rsid w:val="00C531A4"/>
    <w:rsid w:val="00C53253"/>
    <w:rsid w:val="00C536FD"/>
    <w:rsid w:val="00C53CF4"/>
    <w:rsid w:val="00C53E14"/>
    <w:rsid w:val="00C5498A"/>
    <w:rsid w:val="00C55D28"/>
    <w:rsid w:val="00C5701B"/>
    <w:rsid w:val="00C578CF"/>
    <w:rsid w:val="00C61EAC"/>
    <w:rsid w:val="00C62EBC"/>
    <w:rsid w:val="00C63746"/>
    <w:rsid w:val="00C63DB4"/>
    <w:rsid w:val="00C67022"/>
    <w:rsid w:val="00C676B1"/>
    <w:rsid w:val="00C70386"/>
    <w:rsid w:val="00C717A7"/>
    <w:rsid w:val="00C7279B"/>
    <w:rsid w:val="00C73707"/>
    <w:rsid w:val="00C73C87"/>
    <w:rsid w:val="00C74D51"/>
    <w:rsid w:val="00C7666D"/>
    <w:rsid w:val="00C76A50"/>
    <w:rsid w:val="00C80421"/>
    <w:rsid w:val="00C80BEA"/>
    <w:rsid w:val="00C815D1"/>
    <w:rsid w:val="00C8228B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4BF2"/>
    <w:rsid w:val="00C96A0E"/>
    <w:rsid w:val="00C97B95"/>
    <w:rsid w:val="00C97E49"/>
    <w:rsid w:val="00CA1C05"/>
    <w:rsid w:val="00CA2B55"/>
    <w:rsid w:val="00CA39F0"/>
    <w:rsid w:val="00CA4AAF"/>
    <w:rsid w:val="00CA727B"/>
    <w:rsid w:val="00CB13FF"/>
    <w:rsid w:val="00CB1E05"/>
    <w:rsid w:val="00CB29DE"/>
    <w:rsid w:val="00CB2AA4"/>
    <w:rsid w:val="00CB2AD6"/>
    <w:rsid w:val="00CB2C65"/>
    <w:rsid w:val="00CB37DB"/>
    <w:rsid w:val="00CB394B"/>
    <w:rsid w:val="00CB4456"/>
    <w:rsid w:val="00CB49E5"/>
    <w:rsid w:val="00CB4C80"/>
    <w:rsid w:val="00CB6C3F"/>
    <w:rsid w:val="00CC202D"/>
    <w:rsid w:val="00CC228F"/>
    <w:rsid w:val="00CC39EF"/>
    <w:rsid w:val="00CC3E15"/>
    <w:rsid w:val="00CC4C51"/>
    <w:rsid w:val="00CC50F2"/>
    <w:rsid w:val="00CC56EB"/>
    <w:rsid w:val="00CC58B7"/>
    <w:rsid w:val="00CC7163"/>
    <w:rsid w:val="00CC7EF8"/>
    <w:rsid w:val="00CD0878"/>
    <w:rsid w:val="00CD0B74"/>
    <w:rsid w:val="00CD1284"/>
    <w:rsid w:val="00CD1676"/>
    <w:rsid w:val="00CD1E11"/>
    <w:rsid w:val="00CD216A"/>
    <w:rsid w:val="00CD636D"/>
    <w:rsid w:val="00CE06FB"/>
    <w:rsid w:val="00CE14D3"/>
    <w:rsid w:val="00CE2E43"/>
    <w:rsid w:val="00CE3059"/>
    <w:rsid w:val="00CE312B"/>
    <w:rsid w:val="00CE3FA0"/>
    <w:rsid w:val="00CE51D2"/>
    <w:rsid w:val="00CE6D3D"/>
    <w:rsid w:val="00CE785D"/>
    <w:rsid w:val="00CE7FD5"/>
    <w:rsid w:val="00CF3DFD"/>
    <w:rsid w:val="00CF4423"/>
    <w:rsid w:val="00CF4985"/>
    <w:rsid w:val="00CF4AE3"/>
    <w:rsid w:val="00CF776A"/>
    <w:rsid w:val="00CF7B5D"/>
    <w:rsid w:val="00CF7DF2"/>
    <w:rsid w:val="00D0006E"/>
    <w:rsid w:val="00D00DCA"/>
    <w:rsid w:val="00D01777"/>
    <w:rsid w:val="00D0194A"/>
    <w:rsid w:val="00D02431"/>
    <w:rsid w:val="00D026B4"/>
    <w:rsid w:val="00D02EE5"/>
    <w:rsid w:val="00D03121"/>
    <w:rsid w:val="00D04137"/>
    <w:rsid w:val="00D05D1F"/>
    <w:rsid w:val="00D05DC5"/>
    <w:rsid w:val="00D06B5D"/>
    <w:rsid w:val="00D07FD2"/>
    <w:rsid w:val="00D10FF6"/>
    <w:rsid w:val="00D11232"/>
    <w:rsid w:val="00D120F5"/>
    <w:rsid w:val="00D15752"/>
    <w:rsid w:val="00D163D5"/>
    <w:rsid w:val="00D174E5"/>
    <w:rsid w:val="00D2051C"/>
    <w:rsid w:val="00D217A4"/>
    <w:rsid w:val="00D2254D"/>
    <w:rsid w:val="00D22827"/>
    <w:rsid w:val="00D242BC"/>
    <w:rsid w:val="00D276A9"/>
    <w:rsid w:val="00D31408"/>
    <w:rsid w:val="00D3150D"/>
    <w:rsid w:val="00D31E71"/>
    <w:rsid w:val="00D330C7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A5E"/>
    <w:rsid w:val="00D44E15"/>
    <w:rsid w:val="00D4579F"/>
    <w:rsid w:val="00D47181"/>
    <w:rsid w:val="00D516A7"/>
    <w:rsid w:val="00D51A78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2D1"/>
    <w:rsid w:val="00D60998"/>
    <w:rsid w:val="00D60C5F"/>
    <w:rsid w:val="00D62CF0"/>
    <w:rsid w:val="00D63740"/>
    <w:rsid w:val="00D63E84"/>
    <w:rsid w:val="00D6544E"/>
    <w:rsid w:val="00D671AF"/>
    <w:rsid w:val="00D7067E"/>
    <w:rsid w:val="00D71F0D"/>
    <w:rsid w:val="00D7243E"/>
    <w:rsid w:val="00D729D2"/>
    <w:rsid w:val="00D72DC8"/>
    <w:rsid w:val="00D730BE"/>
    <w:rsid w:val="00D739EC"/>
    <w:rsid w:val="00D75182"/>
    <w:rsid w:val="00D75323"/>
    <w:rsid w:val="00D75C3C"/>
    <w:rsid w:val="00D75E4F"/>
    <w:rsid w:val="00D7623E"/>
    <w:rsid w:val="00D764F3"/>
    <w:rsid w:val="00D76955"/>
    <w:rsid w:val="00D80A64"/>
    <w:rsid w:val="00D811D5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0840"/>
    <w:rsid w:val="00D910C1"/>
    <w:rsid w:val="00D91865"/>
    <w:rsid w:val="00D918A4"/>
    <w:rsid w:val="00D92CBB"/>
    <w:rsid w:val="00D933D0"/>
    <w:rsid w:val="00D93904"/>
    <w:rsid w:val="00D94937"/>
    <w:rsid w:val="00D94B1F"/>
    <w:rsid w:val="00D97881"/>
    <w:rsid w:val="00DA0048"/>
    <w:rsid w:val="00DA0FF2"/>
    <w:rsid w:val="00DA1A6D"/>
    <w:rsid w:val="00DA20DC"/>
    <w:rsid w:val="00DA2DC3"/>
    <w:rsid w:val="00DA407A"/>
    <w:rsid w:val="00DA4397"/>
    <w:rsid w:val="00DA7307"/>
    <w:rsid w:val="00DA7FF0"/>
    <w:rsid w:val="00DB0683"/>
    <w:rsid w:val="00DB4053"/>
    <w:rsid w:val="00DB5B8B"/>
    <w:rsid w:val="00DB69FE"/>
    <w:rsid w:val="00DB7B67"/>
    <w:rsid w:val="00DC0887"/>
    <w:rsid w:val="00DC1FD9"/>
    <w:rsid w:val="00DC2ABC"/>
    <w:rsid w:val="00DC2D02"/>
    <w:rsid w:val="00DC3D69"/>
    <w:rsid w:val="00DC4810"/>
    <w:rsid w:val="00DC57BF"/>
    <w:rsid w:val="00DC66BE"/>
    <w:rsid w:val="00DC674A"/>
    <w:rsid w:val="00DC7DC9"/>
    <w:rsid w:val="00DD1212"/>
    <w:rsid w:val="00DD13CA"/>
    <w:rsid w:val="00DD1A85"/>
    <w:rsid w:val="00DD1E9C"/>
    <w:rsid w:val="00DD33ED"/>
    <w:rsid w:val="00DD349E"/>
    <w:rsid w:val="00DD4805"/>
    <w:rsid w:val="00DD57B3"/>
    <w:rsid w:val="00DD5A93"/>
    <w:rsid w:val="00DD6754"/>
    <w:rsid w:val="00DE08CC"/>
    <w:rsid w:val="00DE16EA"/>
    <w:rsid w:val="00DE270F"/>
    <w:rsid w:val="00DE29DE"/>
    <w:rsid w:val="00DE36B2"/>
    <w:rsid w:val="00DE50DD"/>
    <w:rsid w:val="00DE6490"/>
    <w:rsid w:val="00DF2469"/>
    <w:rsid w:val="00DF24F3"/>
    <w:rsid w:val="00DF362B"/>
    <w:rsid w:val="00DF4C64"/>
    <w:rsid w:val="00DF5018"/>
    <w:rsid w:val="00DF55CA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1B2C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18B"/>
    <w:rsid w:val="00E263EB"/>
    <w:rsid w:val="00E27A9E"/>
    <w:rsid w:val="00E27DC8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47191"/>
    <w:rsid w:val="00E5003A"/>
    <w:rsid w:val="00E5006A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56DE7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1795"/>
    <w:rsid w:val="00E729E2"/>
    <w:rsid w:val="00E7400A"/>
    <w:rsid w:val="00E75D15"/>
    <w:rsid w:val="00E75D97"/>
    <w:rsid w:val="00E7630D"/>
    <w:rsid w:val="00E80650"/>
    <w:rsid w:val="00E80A36"/>
    <w:rsid w:val="00E80E3B"/>
    <w:rsid w:val="00E826EE"/>
    <w:rsid w:val="00E83467"/>
    <w:rsid w:val="00E85DCC"/>
    <w:rsid w:val="00E90B9A"/>
    <w:rsid w:val="00E9253F"/>
    <w:rsid w:val="00E92BF7"/>
    <w:rsid w:val="00E93B6E"/>
    <w:rsid w:val="00E94CD7"/>
    <w:rsid w:val="00E94F90"/>
    <w:rsid w:val="00EA0E62"/>
    <w:rsid w:val="00EA1498"/>
    <w:rsid w:val="00EA22A1"/>
    <w:rsid w:val="00EA2A9C"/>
    <w:rsid w:val="00EA30F5"/>
    <w:rsid w:val="00EA3857"/>
    <w:rsid w:val="00EA4B84"/>
    <w:rsid w:val="00EB15A3"/>
    <w:rsid w:val="00EB1CC0"/>
    <w:rsid w:val="00EB2286"/>
    <w:rsid w:val="00EB4563"/>
    <w:rsid w:val="00EB45F2"/>
    <w:rsid w:val="00EB4AB7"/>
    <w:rsid w:val="00EB5CF9"/>
    <w:rsid w:val="00EB5FF6"/>
    <w:rsid w:val="00EB61DD"/>
    <w:rsid w:val="00EB6E06"/>
    <w:rsid w:val="00EB6F2E"/>
    <w:rsid w:val="00EB7790"/>
    <w:rsid w:val="00EC12D7"/>
    <w:rsid w:val="00EC179A"/>
    <w:rsid w:val="00EC1B19"/>
    <w:rsid w:val="00EC214B"/>
    <w:rsid w:val="00EC2631"/>
    <w:rsid w:val="00EC2673"/>
    <w:rsid w:val="00EC2DB6"/>
    <w:rsid w:val="00EC3949"/>
    <w:rsid w:val="00EC4895"/>
    <w:rsid w:val="00EC5762"/>
    <w:rsid w:val="00EC6FDF"/>
    <w:rsid w:val="00EC7577"/>
    <w:rsid w:val="00ED10B3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021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4127"/>
    <w:rsid w:val="00EF45E6"/>
    <w:rsid w:val="00EF71DE"/>
    <w:rsid w:val="00EF7496"/>
    <w:rsid w:val="00EF7E76"/>
    <w:rsid w:val="00F0076F"/>
    <w:rsid w:val="00F02E25"/>
    <w:rsid w:val="00F05352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4141"/>
    <w:rsid w:val="00F26E3A"/>
    <w:rsid w:val="00F316DB"/>
    <w:rsid w:val="00F32186"/>
    <w:rsid w:val="00F32AA1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476AC"/>
    <w:rsid w:val="00F503BA"/>
    <w:rsid w:val="00F504E7"/>
    <w:rsid w:val="00F50F98"/>
    <w:rsid w:val="00F5195D"/>
    <w:rsid w:val="00F54B71"/>
    <w:rsid w:val="00F55287"/>
    <w:rsid w:val="00F56A38"/>
    <w:rsid w:val="00F6155D"/>
    <w:rsid w:val="00F6172E"/>
    <w:rsid w:val="00F61B86"/>
    <w:rsid w:val="00F61C79"/>
    <w:rsid w:val="00F61F02"/>
    <w:rsid w:val="00F6229C"/>
    <w:rsid w:val="00F630BF"/>
    <w:rsid w:val="00F63910"/>
    <w:rsid w:val="00F64235"/>
    <w:rsid w:val="00F64485"/>
    <w:rsid w:val="00F647EE"/>
    <w:rsid w:val="00F663B1"/>
    <w:rsid w:val="00F67271"/>
    <w:rsid w:val="00F67626"/>
    <w:rsid w:val="00F67685"/>
    <w:rsid w:val="00F70AFE"/>
    <w:rsid w:val="00F7215F"/>
    <w:rsid w:val="00F74A0D"/>
    <w:rsid w:val="00F74E72"/>
    <w:rsid w:val="00F75322"/>
    <w:rsid w:val="00F77C88"/>
    <w:rsid w:val="00F81811"/>
    <w:rsid w:val="00F8187C"/>
    <w:rsid w:val="00F84593"/>
    <w:rsid w:val="00F84B3F"/>
    <w:rsid w:val="00F85C22"/>
    <w:rsid w:val="00F86942"/>
    <w:rsid w:val="00F86E6E"/>
    <w:rsid w:val="00F87EB7"/>
    <w:rsid w:val="00F92358"/>
    <w:rsid w:val="00F936C2"/>
    <w:rsid w:val="00F94894"/>
    <w:rsid w:val="00F95DB9"/>
    <w:rsid w:val="00F96F90"/>
    <w:rsid w:val="00F97961"/>
    <w:rsid w:val="00FA0316"/>
    <w:rsid w:val="00FA25DE"/>
    <w:rsid w:val="00FA42D4"/>
    <w:rsid w:val="00FA4334"/>
    <w:rsid w:val="00FA4A65"/>
    <w:rsid w:val="00FA613A"/>
    <w:rsid w:val="00FB0D40"/>
    <w:rsid w:val="00FB1ABF"/>
    <w:rsid w:val="00FB2279"/>
    <w:rsid w:val="00FB22AD"/>
    <w:rsid w:val="00FB29B6"/>
    <w:rsid w:val="00FB2B10"/>
    <w:rsid w:val="00FB3E24"/>
    <w:rsid w:val="00FB402C"/>
    <w:rsid w:val="00FB4C16"/>
    <w:rsid w:val="00FB4D17"/>
    <w:rsid w:val="00FB5813"/>
    <w:rsid w:val="00FB7530"/>
    <w:rsid w:val="00FB7B05"/>
    <w:rsid w:val="00FC13AF"/>
    <w:rsid w:val="00FC1A3F"/>
    <w:rsid w:val="00FC3044"/>
    <w:rsid w:val="00FC3DB9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13CA"/>
    <w:rsid w:val="00FE45B0"/>
    <w:rsid w:val="00FE4931"/>
    <w:rsid w:val="00FE651F"/>
    <w:rsid w:val="00FE6C1E"/>
    <w:rsid w:val="00FF29F9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aliases w:val="ПАРАГРАФ,2 Спс точк,Bullet Number,Нумерованый список,Bullet List,FooterText,numbered,lp1"/>
    <w:basedOn w:val="a"/>
    <w:link w:val="ac"/>
    <w:uiPriority w:val="34"/>
    <w:qFormat/>
    <w:rsid w:val="00621063"/>
    <w:pPr>
      <w:ind w:left="708"/>
    </w:pPr>
    <w:rPr>
      <w:sz w:val="24"/>
      <w:szCs w:val="24"/>
    </w:rPr>
  </w:style>
  <w:style w:type="paragraph" w:styleId="ad">
    <w:name w:val="footer"/>
    <w:basedOn w:val="a"/>
    <w:link w:val="ae"/>
    <w:rsid w:val="00DF24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  <w:style w:type="paragraph" w:customStyle="1" w:styleId="Default">
    <w:name w:val="Default"/>
    <w:rsid w:val="00B779F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Абзац списка Знак"/>
    <w:aliases w:val="ПАРАГРАФ Знак,2 Спс точк Знак,Bullet Number Знак,Нумерованый список Знак,Bullet List Знак,FooterText Знак,numbered Знак,lp1 Знак"/>
    <w:link w:val="ab"/>
    <w:uiPriority w:val="34"/>
    <w:locked/>
    <w:rsid w:val="00B779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aliases w:val="ПАРАГРАФ,2 Спс точк,Bullet Number,Нумерованый список,Bullet List,FooterText,numbered,lp1"/>
    <w:basedOn w:val="a"/>
    <w:link w:val="ac"/>
    <w:uiPriority w:val="34"/>
    <w:qFormat/>
    <w:rsid w:val="00621063"/>
    <w:pPr>
      <w:ind w:left="708"/>
    </w:pPr>
    <w:rPr>
      <w:sz w:val="24"/>
      <w:szCs w:val="24"/>
    </w:rPr>
  </w:style>
  <w:style w:type="paragraph" w:styleId="ad">
    <w:name w:val="footer"/>
    <w:basedOn w:val="a"/>
    <w:link w:val="ae"/>
    <w:rsid w:val="00DF24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  <w:style w:type="paragraph" w:customStyle="1" w:styleId="Default">
    <w:name w:val="Default"/>
    <w:rsid w:val="00B779F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c">
    <w:name w:val="Абзац списка Знак"/>
    <w:aliases w:val="ПАРАГРАФ Знак,2 Спс точк Знак,Bullet Number Знак,Нумерованый список Знак,Bullet List Знак,FooterText Знак,numbered Знак,lp1 Знак"/>
    <w:link w:val="ab"/>
    <w:uiPriority w:val="34"/>
    <w:locked/>
    <w:rsid w:val="00B779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B7FAE37FAFEA8B9FE1C732D6AC086144E2AD6B668604B11EB8FD04D54E0D70B76342E74935FAEE9E9B46DD236641B3440442CC5E5462FAZED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0895-199A-49D3-9D0D-505959AA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DEPO</dc:creator>
  <cp:lastModifiedBy>user</cp:lastModifiedBy>
  <cp:revision>24</cp:revision>
  <cp:lastPrinted>2022-06-28T12:19:00Z</cp:lastPrinted>
  <dcterms:created xsi:type="dcterms:W3CDTF">2022-06-23T13:46:00Z</dcterms:created>
  <dcterms:modified xsi:type="dcterms:W3CDTF">2022-09-21T06:13:00Z</dcterms:modified>
</cp:coreProperties>
</file>